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F9D2E" w14:textId="77777777" w:rsidR="003D537C" w:rsidRPr="009C08DC" w:rsidRDefault="00896DA1">
      <w:pPr>
        <w:rPr>
          <w:rFonts w:ascii="Tahoma" w:hAnsi="Tahoma" w:cs="Tahoma"/>
          <w:b/>
          <w:bCs/>
          <w:color w:val="4472C4" w:themeColor="accent1"/>
          <w:sz w:val="28"/>
          <w:szCs w:val="28"/>
          <w:lang w:val="ru-RU"/>
          <w14:textFill>
            <w14:gradFill>
              <w14:gsLst>
                <w14:gs w14:pos="0">
                  <w14:schemeClr w14:val="accent1">
                    <w14:lumMod w14:val="110000"/>
                    <w14:satMod w14:val="105000"/>
                    <w14:tint w14:val="67000"/>
                  </w14:schemeClr>
                </w14:gs>
                <w14:gs w14:pos="87000">
                  <w14:schemeClr w14:val="accent1">
                    <w14:lumMod w14:val="105000"/>
                    <w14:satMod w14:val="103000"/>
                    <w14:tint w14:val="73000"/>
                  </w14:schemeClr>
                </w14:gs>
                <w14:gs w14:pos="100000">
                  <w14:schemeClr w14:val="accent1">
                    <w14:lumMod w14:val="105000"/>
                    <w14:satMod w14:val="109000"/>
                    <w14:tint w14:val="81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ahoma" w:hAnsi="Tahoma" w:cs="Tahoma"/>
          <w:b/>
          <w:bCs/>
          <w:noProof/>
          <w:color w:val="4472C4" w:themeColor="accent1"/>
          <w:sz w:val="28"/>
          <w:szCs w:val="28"/>
          <w:lang w:val="ru-RU"/>
        </w:rPr>
        <w:drawing>
          <wp:anchor distT="0" distB="0" distL="114300" distR="114300" simplePos="0" relativeHeight="251658240" behindDoc="0" locked="0" layoutInCell="1" allowOverlap="1" wp14:anchorId="2910FB11" wp14:editId="0B7C7DCA">
            <wp:simplePos x="0" y="0"/>
            <wp:positionH relativeFrom="margin">
              <wp:posOffset>1732412</wp:posOffset>
            </wp:positionH>
            <wp:positionV relativeFrom="margin">
              <wp:posOffset>7605057</wp:posOffset>
            </wp:positionV>
            <wp:extent cx="3866515" cy="1091565"/>
            <wp:effectExtent l="0" t="0" r="635" b="0"/>
            <wp:wrapSquare wrapText="bothSides"/>
            <wp:docPr id="181118132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47" t="40875" r="18259" b="413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6515" cy="109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ahoma" w:hAnsi="Tahoma" w:cs="Tahoma"/>
          <w:b/>
          <w:bCs/>
          <w:noProof/>
          <w:color w:val="4472C4" w:themeColor="accent1"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1F27437" wp14:editId="0D6146EA">
                <wp:simplePos x="0" y="0"/>
                <wp:positionH relativeFrom="margin">
                  <wp:align>right</wp:align>
                </wp:positionH>
                <wp:positionV relativeFrom="paragraph">
                  <wp:posOffset>216535</wp:posOffset>
                </wp:positionV>
                <wp:extent cx="6209665" cy="9239250"/>
                <wp:effectExtent l="0" t="0" r="19685" b="19050"/>
                <wp:wrapNone/>
                <wp:docPr id="1098664869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09665" cy="9239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>
                              <a:shade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C8C05C" id="Прямоугольник 11" o:spid="_x0000_s1026" style="position:absolute;margin-left:437.75pt;margin-top:17.05pt;width:488.95pt;height:727.5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" filled="f" strokecolor="#09101d [484]" strokeweight="1pt">
                <w10:wrap anchorx="margin"/>
              </v:rect>
            </w:pict>
          </mc:Fallback>
        </mc:AlternateContent>
      </w:r>
      <w:r w:rsidR="001750B7">
        <w:rPr>
          <w:rFonts w:ascii="Tahoma" w:hAnsi="Tahoma" w:cs="Tahoma"/>
          <w:b/>
          <w:bCs/>
          <w:noProof/>
          <w:color w:val="4472C4" w:themeColor="accent1"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EA25D2" wp14:editId="1CB9C694">
                <wp:simplePos x="0" y="0"/>
                <wp:positionH relativeFrom="margin">
                  <wp:posOffset>295616</wp:posOffset>
                </wp:positionH>
                <wp:positionV relativeFrom="paragraph">
                  <wp:posOffset>3001474</wp:posOffset>
                </wp:positionV>
                <wp:extent cx="5213161" cy="1009935"/>
                <wp:effectExtent l="0" t="0" r="0" b="0"/>
                <wp:wrapNone/>
                <wp:docPr id="1774650244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3161" cy="1009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107D8C" w14:textId="032EADA0" w:rsidR="009C08DC" w:rsidRPr="009320BE" w:rsidRDefault="009C08DC" w:rsidP="009C08DC">
                            <w:pPr>
                              <w:tabs>
                                <w:tab w:val="left" w:pos="2268"/>
                              </w:tabs>
                              <w:rPr>
                                <w:rFonts w:ascii="Tahoma" w:hAnsi="Tahoma" w:cs="Tahoma"/>
                                <w:sz w:val="52"/>
                                <w:szCs w:val="52"/>
                                <w:lang w:val="ru-RU"/>
                              </w:rPr>
                            </w:pPr>
                            <w:r w:rsidRPr="001750B7">
                              <w:rPr>
                                <w:rFonts w:ascii="Tahoma" w:hAnsi="Tahoma" w:cs="Tahoma"/>
                                <w:sz w:val="52"/>
                                <w:szCs w:val="52"/>
                                <w:lang w:val="ru-RU"/>
                              </w:rPr>
                              <w:t xml:space="preserve">Автоматический выключатель в литом корпусе </w:t>
                            </w:r>
                            <w:r w:rsidRPr="001750B7">
                              <w:rPr>
                                <w:rFonts w:ascii="Tahoma" w:hAnsi="Tahoma" w:cs="Tahoma"/>
                                <w:b/>
                                <w:bCs/>
                                <w:color w:val="4472C4" w:themeColor="accent1"/>
                                <w:sz w:val="52"/>
                                <w:szCs w:val="52"/>
                                <w:lang w:val="en-US"/>
                              </w:rPr>
                              <w:t>c</w:t>
                            </w:r>
                            <w:r w:rsidRPr="001750B7">
                              <w:rPr>
                                <w:rFonts w:ascii="Tahoma" w:hAnsi="Tahoma" w:cs="Tahoma"/>
                                <w:b/>
                                <w:bCs/>
                                <w:color w:val="4472C4" w:themeColor="accent1"/>
                                <w:sz w:val="52"/>
                                <w:szCs w:val="52"/>
                                <w:lang w:val="ru-RU"/>
                              </w:rPr>
                              <w:t xml:space="preserve">ерии </w:t>
                            </w:r>
                            <w:r w:rsidR="009320BE">
                              <w:rPr>
                                <w:rFonts w:ascii="Tahoma" w:hAnsi="Tahoma" w:cs="Tahoma"/>
                                <w:b/>
                                <w:bCs/>
                                <w:color w:val="4472C4" w:themeColor="accent1"/>
                                <w:sz w:val="52"/>
                                <w:szCs w:val="52"/>
                                <w:lang w:val="en-US"/>
                              </w:rPr>
                              <w:t>FPC</w:t>
                            </w:r>
                            <w:r w:rsidR="009320BE" w:rsidRPr="009320BE">
                              <w:rPr>
                                <w:rFonts w:ascii="Tahoma" w:hAnsi="Tahoma" w:cs="Tahoma"/>
                                <w:b/>
                                <w:bCs/>
                                <w:color w:val="4472C4" w:themeColor="accent1"/>
                                <w:sz w:val="52"/>
                                <w:szCs w:val="52"/>
                                <w:lang w:val="ru-RU"/>
                              </w:rPr>
                              <w:t>-2</w:t>
                            </w:r>
                          </w:p>
                          <w:p w14:paraId="15AD420C" w14:textId="77777777" w:rsidR="009C08DC" w:rsidRPr="009C08DC" w:rsidRDefault="009C08DC" w:rsidP="009C08DC">
                            <w:pPr>
                              <w:tabs>
                                <w:tab w:val="left" w:pos="2268"/>
                              </w:tabs>
                              <w:rPr>
                                <w:lang w:val="ru-RU"/>
                              </w:rPr>
                            </w:pPr>
                          </w:p>
                          <w:p w14:paraId="32CB8633" w14:textId="77777777" w:rsidR="009C08DC" w:rsidRPr="009C08DC" w:rsidRDefault="009C08DC" w:rsidP="009C08DC">
                            <w:pPr>
                              <w:tabs>
                                <w:tab w:val="left" w:pos="2268"/>
                              </w:tabs>
                              <w:rPr>
                                <w:rFonts w:ascii="Tahoma" w:hAnsi="Tahoma" w:cs="Tahoma"/>
                                <w:b/>
                                <w:bCs/>
                                <w:sz w:val="52"/>
                                <w:szCs w:val="52"/>
                                <w:lang w:val="ru-RU"/>
                              </w:rPr>
                            </w:pPr>
                          </w:p>
                          <w:p w14:paraId="44E82313" w14:textId="77777777" w:rsidR="009C08DC" w:rsidRPr="009C08DC" w:rsidRDefault="009C08DC" w:rsidP="009C08DC">
                            <w:pPr>
                              <w:tabs>
                                <w:tab w:val="left" w:pos="2268"/>
                              </w:tabs>
                              <w:rPr>
                                <w:rFonts w:ascii="Tahoma" w:hAnsi="Tahoma" w:cs="Tahoma"/>
                                <w:b/>
                                <w:bCs/>
                                <w:sz w:val="52"/>
                                <w:szCs w:val="52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EA25D2" id="_x0000_t202" coordsize="21600,21600" o:spt="202" path="m,l,21600r21600,l21600,xe">
                <v:stroke joinstyle="miter"/>
                <v:path gradientshapeok="t" o:connecttype="rect"/>
              </v:shapetype>
              <v:shape id="Надпись 5" o:spid="_x0000_s1026" type="#_x0000_t202" style="position:absolute;margin-left:23.3pt;margin-top:236.35pt;width:410.5pt;height:79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" filled="f" stroked="f" strokeweight=".5pt">
                <v:textbox>
                  <w:txbxContent>
                    <w:p w14:paraId="6A107D8C" w14:textId="032EADA0" w:rsidR="009C08DC" w:rsidRPr="009320BE" w:rsidRDefault="009C08DC" w:rsidP="009C08DC">
                      <w:pPr>
                        <w:tabs>
                          <w:tab w:val="left" w:pos="2268"/>
                        </w:tabs>
                        <w:rPr>
                          <w:rFonts w:ascii="Tahoma" w:hAnsi="Tahoma" w:cs="Tahoma"/>
                          <w:sz w:val="52"/>
                          <w:szCs w:val="52"/>
                          <w:lang w:val="ru-RU"/>
                        </w:rPr>
                      </w:pPr>
                      <w:r w:rsidRPr="001750B7">
                        <w:rPr>
                          <w:rFonts w:ascii="Tahoma" w:hAnsi="Tahoma" w:cs="Tahoma"/>
                          <w:sz w:val="52"/>
                          <w:szCs w:val="52"/>
                          <w:lang w:val="ru-RU"/>
                        </w:rPr>
                        <w:t xml:space="preserve">Автоматический выключатель в литом корпусе </w:t>
                      </w:r>
                      <w:r w:rsidRPr="001750B7">
                        <w:rPr>
                          <w:rFonts w:ascii="Tahoma" w:hAnsi="Tahoma" w:cs="Tahoma"/>
                          <w:b/>
                          <w:bCs/>
                          <w:color w:val="4472C4" w:themeColor="accent1"/>
                          <w:sz w:val="52"/>
                          <w:szCs w:val="52"/>
                          <w:lang w:val="en-US"/>
                        </w:rPr>
                        <w:t>c</w:t>
                      </w:r>
                      <w:proofErr w:type="spellStart"/>
                      <w:r w:rsidRPr="001750B7">
                        <w:rPr>
                          <w:rFonts w:ascii="Tahoma" w:hAnsi="Tahoma" w:cs="Tahoma"/>
                          <w:b/>
                          <w:bCs/>
                          <w:color w:val="4472C4" w:themeColor="accent1"/>
                          <w:sz w:val="52"/>
                          <w:szCs w:val="52"/>
                          <w:lang w:val="ru-RU"/>
                        </w:rPr>
                        <w:t>ерии</w:t>
                      </w:r>
                      <w:proofErr w:type="spellEnd"/>
                      <w:r w:rsidRPr="001750B7">
                        <w:rPr>
                          <w:rFonts w:ascii="Tahoma" w:hAnsi="Tahoma" w:cs="Tahoma"/>
                          <w:b/>
                          <w:bCs/>
                          <w:color w:val="4472C4" w:themeColor="accent1"/>
                          <w:sz w:val="52"/>
                          <w:szCs w:val="52"/>
                          <w:lang w:val="ru-RU"/>
                        </w:rPr>
                        <w:t xml:space="preserve"> </w:t>
                      </w:r>
                      <w:r w:rsidR="009320BE">
                        <w:rPr>
                          <w:rFonts w:ascii="Tahoma" w:hAnsi="Tahoma" w:cs="Tahoma"/>
                          <w:b/>
                          <w:bCs/>
                          <w:color w:val="4472C4" w:themeColor="accent1"/>
                          <w:sz w:val="52"/>
                          <w:szCs w:val="52"/>
                          <w:lang w:val="en-US"/>
                        </w:rPr>
                        <w:t>FPC</w:t>
                      </w:r>
                      <w:r w:rsidR="009320BE" w:rsidRPr="009320BE">
                        <w:rPr>
                          <w:rFonts w:ascii="Tahoma" w:hAnsi="Tahoma" w:cs="Tahoma"/>
                          <w:b/>
                          <w:bCs/>
                          <w:color w:val="4472C4" w:themeColor="accent1"/>
                          <w:sz w:val="52"/>
                          <w:szCs w:val="52"/>
                          <w:lang w:val="ru-RU"/>
                        </w:rPr>
                        <w:t>-2</w:t>
                      </w:r>
                    </w:p>
                    <w:p w14:paraId="15AD420C" w14:textId="77777777" w:rsidR="009C08DC" w:rsidRPr="009C08DC" w:rsidRDefault="009C08DC" w:rsidP="009C08DC">
                      <w:pPr>
                        <w:tabs>
                          <w:tab w:val="left" w:pos="2268"/>
                        </w:tabs>
                        <w:rPr>
                          <w:lang w:val="ru-RU"/>
                        </w:rPr>
                      </w:pPr>
                    </w:p>
                    <w:p w14:paraId="32CB8633" w14:textId="77777777" w:rsidR="009C08DC" w:rsidRPr="009C08DC" w:rsidRDefault="009C08DC" w:rsidP="009C08DC">
                      <w:pPr>
                        <w:tabs>
                          <w:tab w:val="left" w:pos="2268"/>
                        </w:tabs>
                        <w:rPr>
                          <w:rFonts w:ascii="Tahoma" w:hAnsi="Tahoma" w:cs="Tahoma"/>
                          <w:b/>
                          <w:bCs/>
                          <w:sz w:val="52"/>
                          <w:szCs w:val="52"/>
                          <w:lang w:val="ru-RU"/>
                        </w:rPr>
                      </w:pPr>
                    </w:p>
                    <w:p w14:paraId="44E82313" w14:textId="77777777" w:rsidR="009C08DC" w:rsidRPr="009C08DC" w:rsidRDefault="009C08DC" w:rsidP="009C08DC">
                      <w:pPr>
                        <w:tabs>
                          <w:tab w:val="left" w:pos="2268"/>
                        </w:tabs>
                        <w:rPr>
                          <w:rFonts w:ascii="Tahoma" w:hAnsi="Tahoma" w:cs="Tahoma"/>
                          <w:b/>
                          <w:bCs/>
                          <w:sz w:val="52"/>
                          <w:szCs w:val="52"/>
                          <w:lang w:val="ru-RU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750B7">
        <w:rPr>
          <w:rFonts w:ascii="Tahoma" w:hAnsi="Tahoma" w:cs="Tahoma"/>
          <w:b/>
          <w:bCs/>
          <w:noProof/>
          <w:color w:val="4472C4" w:themeColor="accent1"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03D4B7" wp14:editId="140425C2">
                <wp:simplePos x="0" y="0"/>
                <wp:positionH relativeFrom="column">
                  <wp:posOffset>296677</wp:posOffset>
                </wp:positionH>
                <wp:positionV relativeFrom="paragraph">
                  <wp:posOffset>1117686</wp:posOffset>
                </wp:positionV>
                <wp:extent cx="2784143" cy="1077595"/>
                <wp:effectExtent l="0" t="0" r="0" b="0"/>
                <wp:wrapNone/>
                <wp:docPr id="170536636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4143" cy="10775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5DB392" w14:textId="77777777" w:rsidR="009C08DC" w:rsidRPr="001750B7" w:rsidRDefault="009C08DC" w:rsidP="009C08DC">
                            <w:pPr>
                              <w:tabs>
                                <w:tab w:val="left" w:pos="2268"/>
                              </w:tabs>
                              <w:rPr>
                                <w:rFonts w:ascii="Tahoma" w:hAnsi="Tahoma" w:cs="Tahoma"/>
                                <w:b/>
                                <w:bCs/>
                                <w:sz w:val="80"/>
                                <w:szCs w:val="80"/>
                                <w:lang w:val="en-US"/>
                              </w:rPr>
                            </w:pPr>
                            <w:r w:rsidRPr="001750B7">
                              <w:rPr>
                                <w:rFonts w:ascii="Tahoma" w:hAnsi="Tahoma" w:cs="Tahoma"/>
                                <w:b/>
                                <w:bCs/>
                                <w:sz w:val="80"/>
                                <w:szCs w:val="80"/>
                                <w:lang w:val="ru-RU"/>
                              </w:rPr>
                              <w:t>Паспорт</w:t>
                            </w:r>
                          </w:p>
                          <w:p w14:paraId="24BEB059" w14:textId="77777777" w:rsidR="009C08DC" w:rsidRDefault="009C08DC" w:rsidP="009C08DC">
                            <w:pPr>
                              <w:tabs>
                                <w:tab w:val="left" w:pos="2268"/>
                              </w:tabs>
                              <w:rPr>
                                <w:rFonts w:ascii="Tahoma" w:hAnsi="Tahoma" w:cs="Tahoma"/>
                                <w:b/>
                                <w:bCs/>
                                <w:sz w:val="52"/>
                                <w:szCs w:val="52"/>
                                <w:lang w:val="en-US"/>
                              </w:rPr>
                            </w:pPr>
                          </w:p>
                          <w:p w14:paraId="428004AC" w14:textId="77777777" w:rsidR="009C08DC" w:rsidRPr="009C08DC" w:rsidRDefault="009C08DC" w:rsidP="009C08DC">
                            <w:pPr>
                              <w:tabs>
                                <w:tab w:val="left" w:pos="2268"/>
                              </w:tabs>
                              <w:rPr>
                                <w:rFonts w:ascii="Tahoma" w:hAnsi="Tahoma" w:cs="Tahoma"/>
                                <w:b/>
                                <w:bCs/>
                                <w:sz w:val="52"/>
                                <w:szCs w:val="5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03D4B7" id="_x0000_s1027" type="#_x0000_t202" style="position:absolute;margin-left:23.35pt;margin-top:88pt;width:219.2pt;height:84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" filled="f" stroked="f" strokeweight=".5pt">
                <v:textbox>
                  <w:txbxContent>
                    <w:p w14:paraId="0B5DB392" w14:textId="77777777" w:rsidR="009C08DC" w:rsidRPr="001750B7" w:rsidRDefault="009C08DC" w:rsidP="009C08DC">
                      <w:pPr>
                        <w:tabs>
                          <w:tab w:val="left" w:pos="2268"/>
                        </w:tabs>
                        <w:rPr>
                          <w:rFonts w:ascii="Tahoma" w:hAnsi="Tahoma" w:cs="Tahoma"/>
                          <w:b/>
                          <w:bCs/>
                          <w:sz w:val="80"/>
                          <w:szCs w:val="80"/>
                          <w:lang w:val="en-US"/>
                        </w:rPr>
                      </w:pPr>
                      <w:r w:rsidRPr="001750B7">
                        <w:rPr>
                          <w:rFonts w:ascii="Tahoma" w:hAnsi="Tahoma" w:cs="Tahoma"/>
                          <w:b/>
                          <w:bCs/>
                          <w:sz w:val="80"/>
                          <w:szCs w:val="80"/>
                          <w:lang w:val="ru-RU"/>
                        </w:rPr>
                        <w:t>Паспорт</w:t>
                      </w:r>
                    </w:p>
                    <w:p w14:paraId="24BEB059" w14:textId="77777777" w:rsidR="009C08DC" w:rsidRDefault="009C08DC" w:rsidP="009C08DC">
                      <w:pPr>
                        <w:tabs>
                          <w:tab w:val="left" w:pos="2268"/>
                        </w:tabs>
                        <w:rPr>
                          <w:rFonts w:ascii="Tahoma" w:hAnsi="Tahoma" w:cs="Tahoma"/>
                          <w:b/>
                          <w:bCs/>
                          <w:sz w:val="52"/>
                          <w:szCs w:val="52"/>
                          <w:lang w:val="en-US"/>
                        </w:rPr>
                      </w:pPr>
                    </w:p>
                    <w:p w14:paraId="428004AC" w14:textId="77777777" w:rsidR="009C08DC" w:rsidRPr="009C08DC" w:rsidRDefault="009C08DC" w:rsidP="009C08DC">
                      <w:pPr>
                        <w:tabs>
                          <w:tab w:val="left" w:pos="2268"/>
                        </w:tabs>
                        <w:rPr>
                          <w:rFonts w:ascii="Tahoma" w:hAnsi="Tahoma" w:cs="Tahoma"/>
                          <w:b/>
                          <w:bCs/>
                          <w:sz w:val="52"/>
                          <w:szCs w:val="52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C08DC">
        <w:rPr>
          <w:rFonts w:ascii="Tahoma" w:hAnsi="Tahoma" w:cs="Tahoma"/>
          <w:b/>
          <w:bCs/>
          <w:noProof/>
          <w:color w:val="4472C4" w:themeColor="accent1"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293C92" wp14:editId="0F05969E">
                <wp:simplePos x="0" y="0"/>
                <wp:positionH relativeFrom="column">
                  <wp:posOffset>1926192</wp:posOffset>
                </wp:positionH>
                <wp:positionV relativeFrom="paragraph">
                  <wp:posOffset>9290505</wp:posOffset>
                </wp:positionV>
                <wp:extent cx="0" cy="0"/>
                <wp:effectExtent l="0" t="0" r="0" b="0"/>
                <wp:wrapNone/>
                <wp:docPr id="1695691819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4D4528" id="Прямая соединительная линия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1.65pt,731.55pt" to="151.65pt,7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" strokecolor="#4472c4 [3204]" strokeweight="1.5pt">
                <v:stroke joinstyle="miter"/>
              </v:line>
            </w:pict>
          </mc:Fallback>
        </mc:AlternateContent>
      </w:r>
      <w:r w:rsidR="003D537C">
        <w:rPr>
          <w:rFonts w:ascii="Tahoma" w:hAnsi="Tahoma" w:cs="Tahoma"/>
          <w:b/>
          <w:bCs/>
          <w:color w:val="4472C4" w:themeColor="accent1"/>
          <w:sz w:val="28"/>
          <w:szCs w:val="28"/>
          <w:lang w:val="ru-RU"/>
        </w:rPr>
        <w:br w:type="page"/>
      </w:r>
    </w:p>
    <w:p w14:paraId="250DD51D" w14:textId="77777777" w:rsidR="00DD33A9" w:rsidRPr="00A71E25" w:rsidRDefault="00DD33A9" w:rsidP="00DD33A9">
      <w:pPr>
        <w:rPr>
          <w:rFonts w:ascii="Tahoma" w:hAnsi="Tahoma" w:cs="Tahoma"/>
          <w:b/>
          <w:bCs/>
          <w:color w:val="4472C4" w:themeColor="accent1"/>
          <w:sz w:val="28"/>
          <w:szCs w:val="28"/>
          <w:lang w:val="ru-RU"/>
        </w:rPr>
      </w:pPr>
      <w:r w:rsidRPr="00A71E25">
        <w:rPr>
          <w:rFonts w:ascii="Tahoma" w:hAnsi="Tahoma" w:cs="Tahoma"/>
          <w:b/>
          <w:bCs/>
          <w:color w:val="4472C4" w:themeColor="accent1"/>
          <w:sz w:val="28"/>
          <w:szCs w:val="28"/>
          <w:lang w:val="ru-RU"/>
        </w:rPr>
        <w:lastRenderedPageBreak/>
        <w:t>1.Общие сведения и технические параметры</w:t>
      </w:r>
    </w:p>
    <w:p w14:paraId="1EB5867D" w14:textId="10B83D73" w:rsidR="00BF5519" w:rsidRDefault="00DD33A9" w:rsidP="00DD33A9">
      <w:pPr>
        <w:jc w:val="both"/>
        <w:rPr>
          <w:rFonts w:ascii="Tahoma" w:hAnsi="Tahoma" w:cs="Tahoma"/>
          <w:lang w:val="ru-RU"/>
        </w:rPr>
      </w:pPr>
      <w:r w:rsidRPr="00DD33A9">
        <w:rPr>
          <w:rFonts w:ascii="Tahoma" w:hAnsi="Tahoma" w:cs="Tahoma"/>
          <w:lang w:val="ru-RU"/>
        </w:rPr>
        <w:t xml:space="preserve">Автоматический выключатель в литом корпусе серии </w:t>
      </w:r>
      <w:r w:rsidR="00EC3C3D">
        <w:rPr>
          <w:rFonts w:ascii="Tahoma" w:hAnsi="Tahoma" w:cs="Tahoma"/>
          <w:lang w:val="en-US"/>
        </w:rPr>
        <w:t>FPC</w:t>
      </w:r>
      <w:r w:rsidR="00EC3C3D" w:rsidRPr="00EC3C3D">
        <w:rPr>
          <w:rFonts w:ascii="Tahoma" w:hAnsi="Tahoma" w:cs="Tahoma"/>
          <w:lang w:val="ru-RU"/>
        </w:rPr>
        <w:t>-2</w:t>
      </w:r>
      <w:r w:rsidRPr="00DD33A9">
        <w:rPr>
          <w:rFonts w:ascii="Tahoma" w:hAnsi="Tahoma" w:cs="Tahoma"/>
          <w:lang w:val="ru-RU"/>
        </w:rPr>
        <w:t xml:space="preserve"> предназначен для </w:t>
      </w:r>
      <w:r w:rsidR="00A956F9">
        <w:rPr>
          <w:rFonts w:ascii="Tahoma" w:hAnsi="Tahoma" w:cs="Tahoma"/>
          <w:lang w:val="ru-RU"/>
        </w:rPr>
        <w:t xml:space="preserve">защиты в электрических </w:t>
      </w:r>
      <w:r w:rsidRPr="00DD33A9">
        <w:rPr>
          <w:rFonts w:ascii="Tahoma" w:hAnsi="Tahoma" w:cs="Tahoma"/>
          <w:lang w:val="ru-RU"/>
        </w:rPr>
        <w:t>цеп</w:t>
      </w:r>
      <w:r w:rsidR="00A956F9">
        <w:rPr>
          <w:rFonts w:ascii="Tahoma" w:hAnsi="Tahoma" w:cs="Tahoma"/>
          <w:lang w:val="ru-RU"/>
        </w:rPr>
        <w:t xml:space="preserve">ях </w:t>
      </w:r>
      <w:r w:rsidRPr="00DD33A9">
        <w:rPr>
          <w:rFonts w:ascii="Tahoma" w:hAnsi="Tahoma" w:cs="Tahoma"/>
          <w:lang w:val="ru-RU"/>
        </w:rPr>
        <w:t>переменного тока</w:t>
      </w:r>
      <w:r>
        <w:rPr>
          <w:rFonts w:ascii="Tahoma" w:hAnsi="Tahoma" w:cs="Tahoma"/>
          <w:lang w:val="ru-RU"/>
        </w:rPr>
        <w:t xml:space="preserve"> </w:t>
      </w:r>
      <w:r w:rsidRPr="00DD33A9">
        <w:rPr>
          <w:rFonts w:ascii="Tahoma" w:hAnsi="Tahoma" w:cs="Tahoma"/>
          <w:lang w:val="ru-RU"/>
        </w:rPr>
        <w:t>частотой 50\60 Гц с номинальным напряжением до 690 В</w:t>
      </w:r>
      <w:r>
        <w:rPr>
          <w:rFonts w:ascii="Tahoma" w:hAnsi="Tahoma" w:cs="Tahoma"/>
          <w:lang w:val="ru-RU"/>
        </w:rPr>
        <w:t xml:space="preserve"> </w:t>
      </w:r>
      <w:r w:rsidRPr="00DD33A9">
        <w:rPr>
          <w:rFonts w:ascii="Tahoma" w:hAnsi="Tahoma" w:cs="Tahoma"/>
          <w:lang w:val="ru-RU"/>
        </w:rPr>
        <w:t>и в сетях постоянного тока до 500 В с термомагнитным</w:t>
      </w:r>
      <w:r>
        <w:rPr>
          <w:rFonts w:ascii="Tahoma" w:hAnsi="Tahoma" w:cs="Tahoma"/>
          <w:lang w:val="ru-RU"/>
        </w:rPr>
        <w:t xml:space="preserve"> </w:t>
      </w:r>
      <w:r w:rsidRPr="00DD33A9">
        <w:rPr>
          <w:rFonts w:ascii="Tahoma" w:hAnsi="Tahoma" w:cs="Tahoma"/>
          <w:lang w:val="ru-RU"/>
        </w:rPr>
        <w:t>расцепителем (ТМ)</w:t>
      </w:r>
      <w:r w:rsidR="00A956F9" w:rsidRPr="00A956F9">
        <w:t xml:space="preserve"> </w:t>
      </w:r>
      <w:r w:rsidR="00A956F9" w:rsidRPr="00A956F9">
        <w:rPr>
          <w:rFonts w:ascii="Tahoma" w:hAnsi="Tahoma" w:cs="Tahoma"/>
          <w:lang w:val="ru-RU"/>
        </w:rPr>
        <w:t>от перегрузок и коротких замыканий</w:t>
      </w:r>
      <w:r w:rsidRPr="00DD33A9">
        <w:rPr>
          <w:rFonts w:ascii="Tahoma" w:hAnsi="Tahoma" w:cs="Tahoma"/>
          <w:lang w:val="ru-RU"/>
        </w:rPr>
        <w:t>.</w:t>
      </w:r>
      <w:r>
        <w:rPr>
          <w:rFonts w:ascii="Tahoma" w:hAnsi="Tahoma" w:cs="Tahoma"/>
          <w:lang w:val="ru-RU"/>
        </w:rPr>
        <w:t xml:space="preserve"> </w:t>
      </w:r>
    </w:p>
    <w:p w14:paraId="34F531CB" w14:textId="77777777" w:rsidR="00A956F9" w:rsidRPr="00A71E25" w:rsidRDefault="00A956F9" w:rsidP="00A956F9">
      <w:pPr>
        <w:jc w:val="both"/>
        <w:rPr>
          <w:rFonts w:ascii="Tahoma" w:hAnsi="Tahoma" w:cs="Tahoma"/>
          <w:b/>
          <w:bCs/>
          <w:color w:val="4472C4" w:themeColor="accent1"/>
          <w:sz w:val="28"/>
          <w:szCs w:val="28"/>
          <w:lang w:val="ru-RU"/>
        </w:rPr>
      </w:pPr>
      <w:r w:rsidRPr="00A71E25">
        <w:rPr>
          <w:rFonts w:ascii="Tahoma" w:hAnsi="Tahoma" w:cs="Tahoma"/>
          <w:b/>
          <w:bCs/>
          <w:color w:val="4472C4" w:themeColor="accent1"/>
          <w:sz w:val="28"/>
          <w:szCs w:val="28"/>
          <w:lang w:val="ru-RU"/>
        </w:rPr>
        <w:t>2. Основные технические данные</w:t>
      </w:r>
    </w:p>
    <w:tbl>
      <w:tblPr>
        <w:tblStyle w:val="-41"/>
        <w:tblW w:w="9781" w:type="dxa"/>
        <w:tblLayout w:type="fixed"/>
        <w:tblLook w:val="01E0" w:firstRow="1" w:lastRow="1" w:firstColumn="1" w:lastColumn="1" w:noHBand="0" w:noVBand="0"/>
      </w:tblPr>
      <w:tblGrid>
        <w:gridCol w:w="3823"/>
        <w:gridCol w:w="1422"/>
        <w:gridCol w:w="1985"/>
        <w:gridCol w:w="2551"/>
      </w:tblGrid>
      <w:tr w:rsidR="00A956F9" w14:paraId="0A3AF0FA" w14:textId="77777777" w:rsidTr="00A71E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5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5" w:type="dxa"/>
            <w:gridSpan w:val="2"/>
          </w:tcPr>
          <w:p w14:paraId="3D83FE0E" w14:textId="77777777" w:rsidR="00A956F9" w:rsidRDefault="00A956F9" w:rsidP="00A956F9">
            <w:pPr>
              <w:pStyle w:val="TableParagraph"/>
              <w:spacing w:before="24"/>
              <w:ind w:left="-929" w:firstLine="939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5" w:type="dxa"/>
          </w:tcPr>
          <w:p w14:paraId="0BB6399A" w14:textId="5E85329C" w:rsidR="00A956F9" w:rsidRPr="00A71E25" w:rsidRDefault="009320BE" w:rsidP="00A71E25">
            <w:pPr>
              <w:pStyle w:val="TableParagraph"/>
              <w:spacing w:before="24"/>
              <w:jc w:val="center"/>
              <w:rPr>
                <w:rFonts w:ascii="Tahoma" w:eastAsia="Tahoma" w:hAnsi="Tahoma" w:cs="Tahoma"/>
                <w:szCs w:val="32"/>
              </w:rPr>
            </w:pPr>
            <w:r>
              <w:rPr>
                <w:rFonts w:ascii="Tahoma"/>
                <w:spacing w:val="-1"/>
                <w:szCs w:val="32"/>
              </w:rPr>
              <w:t>FPC-2</w:t>
            </w:r>
            <w:r w:rsidR="00A956F9" w:rsidRPr="00A71E25">
              <w:rPr>
                <w:rFonts w:ascii="Tahoma"/>
                <w:spacing w:val="-1"/>
                <w:szCs w:val="32"/>
              </w:rPr>
              <w:t>-100-250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</w:tcPr>
          <w:p w14:paraId="68CC8C9A" w14:textId="36E19388" w:rsidR="00A956F9" w:rsidRPr="00A71E25" w:rsidRDefault="009320BE" w:rsidP="00A71E25">
            <w:pPr>
              <w:pStyle w:val="TableParagraph"/>
              <w:spacing w:before="24"/>
              <w:jc w:val="center"/>
              <w:rPr>
                <w:rFonts w:ascii="Tahoma" w:eastAsia="Tahoma" w:hAnsi="Tahoma" w:cs="Tahoma"/>
                <w:szCs w:val="32"/>
              </w:rPr>
            </w:pPr>
            <w:r>
              <w:rPr>
                <w:rFonts w:ascii="Tahoma"/>
                <w:spacing w:val="-1"/>
                <w:szCs w:val="32"/>
              </w:rPr>
              <w:t>FPC-2</w:t>
            </w:r>
            <w:r w:rsidR="00A956F9" w:rsidRPr="00A71E25">
              <w:rPr>
                <w:rFonts w:ascii="Tahoma"/>
                <w:spacing w:val="-1"/>
                <w:szCs w:val="32"/>
              </w:rPr>
              <w:t>-400-630</w:t>
            </w:r>
          </w:p>
        </w:tc>
      </w:tr>
      <w:tr w:rsidR="00A956F9" w14:paraId="21BAE8C8" w14:textId="77777777" w:rsidTr="00A71E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123B520F" w14:textId="77777777" w:rsidR="00A956F9" w:rsidRDefault="00A956F9" w:rsidP="00F629BA">
            <w:pPr>
              <w:pStyle w:val="TableParagraph"/>
              <w:spacing w:before="28"/>
              <w:ind w:left="16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color w:val="202429"/>
                <w:spacing w:val="-1"/>
                <w:sz w:val="16"/>
              </w:rPr>
              <w:t>Количество</w:t>
            </w:r>
            <w:r>
              <w:rPr>
                <w:rFonts w:ascii="Tahoma" w:hAnsi="Tahoma"/>
                <w:color w:val="202429"/>
                <w:sz w:val="16"/>
              </w:rPr>
              <w:t xml:space="preserve"> </w:t>
            </w:r>
            <w:r>
              <w:rPr>
                <w:rFonts w:ascii="Tahoma" w:hAnsi="Tahoma"/>
                <w:color w:val="202429"/>
                <w:spacing w:val="-1"/>
                <w:sz w:val="16"/>
              </w:rPr>
              <w:t>полюсов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22" w:type="dxa"/>
          </w:tcPr>
          <w:p w14:paraId="08C7B583" w14:textId="77777777" w:rsidR="00A956F9" w:rsidRDefault="00A956F9" w:rsidP="00E64250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6" w:type="dxa"/>
            <w:gridSpan w:val="2"/>
          </w:tcPr>
          <w:p w14:paraId="708B0E92" w14:textId="77777777" w:rsidR="00A956F9" w:rsidRDefault="00A956F9" w:rsidP="00E64250">
            <w:pPr>
              <w:pStyle w:val="TableParagraph"/>
              <w:spacing w:before="28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color w:val="202429"/>
                <w:sz w:val="16"/>
              </w:rPr>
              <w:t>3P,</w:t>
            </w:r>
            <w:r>
              <w:rPr>
                <w:rFonts w:ascii="Tahoma"/>
                <w:color w:val="202429"/>
                <w:spacing w:val="-1"/>
                <w:sz w:val="16"/>
              </w:rPr>
              <w:t xml:space="preserve"> 4P</w:t>
            </w:r>
          </w:p>
        </w:tc>
      </w:tr>
      <w:tr w:rsidR="00A956F9" w14:paraId="27519F33" w14:textId="77777777" w:rsidTr="00A71E25">
        <w:trPr>
          <w:trHeight w:hRule="exact"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vMerge w:val="restart"/>
          </w:tcPr>
          <w:p w14:paraId="1A81104F" w14:textId="77777777" w:rsidR="00A956F9" w:rsidRDefault="00A956F9" w:rsidP="00F629BA">
            <w:pPr>
              <w:pStyle w:val="TableParagraph"/>
              <w:spacing w:before="7"/>
              <w:ind w:left="164"/>
              <w:rPr>
                <w:rFonts w:ascii="Tahoma" w:eastAsia="Tahoma" w:hAnsi="Tahoma" w:cs="Tahoma"/>
                <w:b w:val="0"/>
                <w:bCs w:val="0"/>
                <w:sz w:val="19"/>
                <w:szCs w:val="19"/>
              </w:rPr>
            </w:pPr>
          </w:p>
          <w:p w14:paraId="645B5D65" w14:textId="77777777" w:rsidR="00A956F9" w:rsidRDefault="00A956F9" w:rsidP="00F629BA">
            <w:pPr>
              <w:pStyle w:val="TableParagraph"/>
              <w:ind w:left="164" w:right="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color w:val="202429"/>
                <w:spacing w:val="-1"/>
                <w:sz w:val="16"/>
              </w:rPr>
              <w:t>Исполнение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22" w:type="dxa"/>
          </w:tcPr>
          <w:p w14:paraId="201ADC76" w14:textId="77777777" w:rsidR="00A956F9" w:rsidRDefault="00A956F9" w:rsidP="00E64250">
            <w:pPr>
              <w:pStyle w:val="TableParagraph"/>
              <w:spacing w:before="87"/>
              <w:ind w:left="12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color w:val="202429"/>
                <w:spacing w:val="-1"/>
                <w:sz w:val="16"/>
              </w:rPr>
              <w:t>Стационарное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6" w:type="dxa"/>
            <w:gridSpan w:val="2"/>
          </w:tcPr>
          <w:p w14:paraId="41885C81" w14:textId="77777777" w:rsidR="00A956F9" w:rsidRDefault="00A956F9" w:rsidP="00E64250">
            <w:pPr>
              <w:pStyle w:val="TableParagraph"/>
              <w:spacing w:before="87"/>
              <w:ind w:left="1537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color w:val="202429"/>
                <w:spacing w:val="-1"/>
                <w:sz w:val="16"/>
              </w:rPr>
              <w:t>фронтальное подключение</w:t>
            </w:r>
          </w:p>
        </w:tc>
      </w:tr>
      <w:tr w:rsidR="00A956F9" w14:paraId="2D648D42" w14:textId="77777777" w:rsidTr="00A71E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vMerge/>
          </w:tcPr>
          <w:p w14:paraId="0155354F" w14:textId="77777777" w:rsidR="00A956F9" w:rsidRDefault="00A956F9" w:rsidP="00F629BA">
            <w:pPr>
              <w:ind w:left="164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22" w:type="dxa"/>
          </w:tcPr>
          <w:p w14:paraId="3CEAB9A4" w14:textId="77777777" w:rsidR="00A956F9" w:rsidRDefault="00A956F9" w:rsidP="00E64250">
            <w:pPr>
              <w:pStyle w:val="TableParagraph"/>
              <w:spacing w:before="28"/>
              <w:ind w:left="33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color w:val="202429"/>
                <w:spacing w:val="-1"/>
                <w:sz w:val="16"/>
              </w:rPr>
              <w:t>Втычное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6" w:type="dxa"/>
            <w:gridSpan w:val="2"/>
          </w:tcPr>
          <w:p w14:paraId="13E0AD49" w14:textId="42BF1BC0" w:rsidR="00A956F9" w:rsidRDefault="00F629BA" w:rsidP="00E64250">
            <w:pPr>
              <w:pStyle w:val="TableParagraph"/>
              <w:spacing w:before="28"/>
              <w:ind w:left="61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color w:val="202429"/>
                <w:spacing w:val="-1"/>
                <w:sz w:val="16"/>
                <w:lang w:val="ru-RU"/>
              </w:rPr>
              <w:t xml:space="preserve">подключение </w:t>
            </w:r>
            <w:r w:rsidR="00A956F9">
              <w:rPr>
                <w:rFonts w:ascii="Tahoma" w:hAnsi="Tahoma"/>
                <w:color w:val="202429"/>
                <w:spacing w:val="-1"/>
                <w:sz w:val="16"/>
              </w:rPr>
              <w:t xml:space="preserve">фронтальное /переднее </w:t>
            </w:r>
          </w:p>
        </w:tc>
      </w:tr>
      <w:tr w:rsidR="00A956F9" w:rsidRPr="00692F44" w14:paraId="60F3B65C" w14:textId="77777777" w:rsidTr="00A71E25">
        <w:trPr>
          <w:trHeight w:hRule="exact"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1" w:type="dxa"/>
            <w:gridSpan w:val="4"/>
          </w:tcPr>
          <w:p w14:paraId="058BD840" w14:textId="77777777" w:rsidR="00A956F9" w:rsidRPr="00692F44" w:rsidRDefault="00A956F9" w:rsidP="00F629BA">
            <w:pPr>
              <w:pStyle w:val="TableParagraph"/>
              <w:spacing w:before="29"/>
              <w:ind w:left="164"/>
              <w:rPr>
                <w:rFonts w:ascii="Tahoma" w:eastAsia="Tahoma" w:hAnsi="Tahoma" w:cs="Tahoma"/>
                <w:sz w:val="16"/>
                <w:szCs w:val="16"/>
                <w:lang w:val="ru-RU"/>
              </w:rPr>
            </w:pPr>
            <w:r w:rsidRPr="00692F44">
              <w:rPr>
                <w:rFonts w:ascii="Tahoma" w:hAnsi="Tahoma"/>
                <w:color w:val="202429"/>
                <w:spacing w:val="-1"/>
                <w:sz w:val="16"/>
                <w:lang w:val="ru-RU"/>
              </w:rPr>
              <w:t>Электрические характеристики</w:t>
            </w:r>
            <w:r w:rsidRPr="00692F44">
              <w:rPr>
                <w:rFonts w:ascii="Tahoma" w:hAnsi="Tahoma"/>
                <w:color w:val="202429"/>
                <w:spacing w:val="-2"/>
                <w:sz w:val="16"/>
                <w:lang w:val="ru-RU"/>
              </w:rPr>
              <w:t xml:space="preserve"> </w:t>
            </w:r>
            <w:r w:rsidRPr="00692F44">
              <w:rPr>
                <w:rFonts w:ascii="Tahoma" w:hAnsi="Tahoma"/>
                <w:color w:val="202429"/>
                <w:spacing w:val="-1"/>
                <w:sz w:val="16"/>
                <w:lang w:val="ru-RU"/>
              </w:rPr>
              <w:t>по</w:t>
            </w:r>
            <w:r w:rsidRPr="00692F44">
              <w:rPr>
                <w:rFonts w:ascii="Tahoma" w:hAnsi="Tahoma"/>
                <w:color w:val="202429"/>
                <w:sz w:val="16"/>
                <w:lang w:val="ru-RU"/>
              </w:rPr>
              <w:t xml:space="preserve"> </w:t>
            </w:r>
            <w:r>
              <w:rPr>
                <w:rFonts w:ascii="Tahoma" w:hAnsi="Tahoma"/>
                <w:color w:val="202429"/>
                <w:spacing w:val="-1"/>
                <w:sz w:val="16"/>
              </w:rPr>
              <w:t>IEC</w:t>
            </w:r>
            <w:r w:rsidRPr="00692F44">
              <w:rPr>
                <w:rFonts w:ascii="Tahoma" w:hAnsi="Tahoma"/>
                <w:color w:val="202429"/>
                <w:spacing w:val="-1"/>
                <w:sz w:val="16"/>
                <w:lang w:val="ru-RU"/>
              </w:rPr>
              <w:t>60947</w:t>
            </w:r>
            <w:r w:rsidRPr="00692F44">
              <w:rPr>
                <w:rFonts w:ascii="Tahoma" w:hAnsi="Tahoma"/>
                <w:color w:val="202429"/>
                <w:spacing w:val="1"/>
                <w:sz w:val="16"/>
                <w:lang w:val="ru-RU"/>
              </w:rPr>
              <w:t xml:space="preserve"> </w:t>
            </w:r>
            <w:r w:rsidRPr="00692F44">
              <w:rPr>
                <w:rFonts w:ascii="Tahoma" w:hAnsi="Tahoma"/>
                <w:color w:val="202429"/>
                <w:sz w:val="16"/>
                <w:lang w:val="ru-RU"/>
              </w:rPr>
              <w:t>и</w:t>
            </w:r>
            <w:r w:rsidRPr="00692F44">
              <w:rPr>
                <w:rFonts w:ascii="Tahoma" w:hAnsi="Tahoma"/>
                <w:color w:val="202429"/>
                <w:spacing w:val="-2"/>
                <w:sz w:val="16"/>
                <w:lang w:val="ru-RU"/>
              </w:rPr>
              <w:t xml:space="preserve"> </w:t>
            </w:r>
            <w:r>
              <w:rPr>
                <w:rFonts w:ascii="Tahoma" w:hAnsi="Tahoma"/>
                <w:color w:val="202429"/>
                <w:spacing w:val="-1"/>
                <w:sz w:val="16"/>
              </w:rPr>
              <w:t>EN</w:t>
            </w:r>
            <w:r w:rsidRPr="00692F44">
              <w:rPr>
                <w:rFonts w:ascii="Tahoma" w:hAnsi="Tahoma"/>
                <w:color w:val="202429"/>
                <w:spacing w:val="-1"/>
                <w:sz w:val="16"/>
                <w:lang w:val="ru-RU"/>
              </w:rPr>
              <w:t>60947-2</w:t>
            </w:r>
          </w:p>
        </w:tc>
      </w:tr>
      <w:tr w:rsidR="00A956F9" w14:paraId="623330BE" w14:textId="77777777" w:rsidTr="00A71E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7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00A7E096" w14:textId="77777777" w:rsidR="00A956F9" w:rsidRPr="00692F44" w:rsidRDefault="00A956F9" w:rsidP="00F629BA">
            <w:pPr>
              <w:pStyle w:val="TableParagraph"/>
              <w:spacing w:before="10"/>
              <w:ind w:left="164"/>
              <w:rPr>
                <w:rFonts w:ascii="Tahoma" w:eastAsia="Tahoma" w:hAnsi="Tahoma" w:cs="Tahoma"/>
                <w:b w:val="0"/>
                <w:bCs w:val="0"/>
                <w:lang w:val="ru-RU"/>
              </w:rPr>
            </w:pPr>
          </w:p>
          <w:p w14:paraId="435F82F4" w14:textId="77777777" w:rsidR="00A956F9" w:rsidRDefault="00A956F9" w:rsidP="00F629BA">
            <w:pPr>
              <w:pStyle w:val="TableParagraph"/>
              <w:ind w:left="16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color w:val="202429"/>
                <w:spacing w:val="-1"/>
                <w:sz w:val="16"/>
              </w:rPr>
              <w:t>Номинальный ток(A)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22" w:type="dxa"/>
          </w:tcPr>
          <w:p w14:paraId="422FA7C7" w14:textId="77777777" w:rsidR="00A956F9" w:rsidRDefault="00A956F9" w:rsidP="00E64250">
            <w:pPr>
              <w:pStyle w:val="TableParagraph"/>
              <w:spacing w:before="10"/>
              <w:rPr>
                <w:rFonts w:ascii="Tahoma" w:eastAsia="Tahoma" w:hAnsi="Tahoma" w:cs="Tahoma"/>
                <w:b/>
                <w:bCs/>
              </w:rPr>
            </w:pPr>
          </w:p>
          <w:p w14:paraId="39445A21" w14:textId="77777777" w:rsidR="00A956F9" w:rsidRDefault="00A956F9" w:rsidP="00E64250">
            <w:pPr>
              <w:pStyle w:val="TableParagraph"/>
              <w:ind w:righ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color w:val="202429"/>
                <w:spacing w:val="-1"/>
                <w:sz w:val="16"/>
              </w:rPr>
              <w:t>In</w:t>
            </w:r>
          </w:p>
        </w:tc>
        <w:tc>
          <w:tcPr>
            <w:tcW w:w="1985" w:type="dxa"/>
          </w:tcPr>
          <w:p w14:paraId="0E427FDB" w14:textId="77777777" w:rsidR="00A956F9" w:rsidRDefault="00A956F9" w:rsidP="00E64250">
            <w:pPr>
              <w:pStyle w:val="TableParagraph"/>
              <w:spacing w:before="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  <w:p w14:paraId="45880760" w14:textId="432F450E" w:rsidR="00A956F9" w:rsidRDefault="00A956F9" w:rsidP="00F629BA">
            <w:pPr>
              <w:pStyle w:val="TableParagraph"/>
              <w:spacing w:line="177" w:lineRule="exact"/>
              <w:ind w:left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color w:val="202429"/>
                <w:spacing w:val="-1"/>
                <w:sz w:val="16"/>
              </w:rPr>
              <w:t>16,25,32,40,50,63,80,100,125,160,200,250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</w:tcPr>
          <w:p w14:paraId="0E8FC638" w14:textId="77777777" w:rsidR="00A956F9" w:rsidRDefault="00A956F9" w:rsidP="00E64250">
            <w:pPr>
              <w:pStyle w:val="TableParagraph"/>
              <w:spacing w:before="10"/>
              <w:rPr>
                <w:rFonts w:ascii="Tahoma" w:eastAsia="Tahoma" w:hAnsi="Tahoma" w:cs="Tahoma"/>
                <w:b w:val="0"/>
                <w:bCs w:val="0"/>
              </w:rPr>
            </w:pPr>
          </w:p>
          <w:p w14:paraId="3CB40BBD" w14:textId="77777777" w:rsidR="00A956F9" w:rsidRDefault="00A956F9" w:rsidP="00E64250">
            <w:pPr>
              <w:pStyle w:val="TableParagraph"/>
              <w:ind w:left="97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color w:val="202429"/>
                <w:spacing w:val="-1"/>
                <w:sz w:val="16"/>
              </w:rPr>
              <w:t>400,500,630</w:t>
            </w:r>
          </w:p>
        </w:tc>
      </w:tr>
      <w:tr w:rsidR="00A956F9" w14:paraId="62963607" w14:textId="77777777" w:rsidTr="00A71E25">
        <w:trPr>
          <w:trHeight w:hRule="exact"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60E1D61E" w14:textId="77777777" w:rsidR="00A956F9" w:rsidRDefault="00A956F9" w:rsidP="00F629BA">
            <w:pPr>
              <w:pStyle w:val="TableParagraph"/>
              <w:spacing w:before="80"/>
              <w:ind w:left="16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color w:val="202429"/>
                <w:spacing w:val="-1"/>
                <w:sz w:val="16"/>
              </w:rPr>
              <w:t xml:space="preserve">Номинальное напряжение </w:t>
            </w:r>
            <w:r>
              <w:rPr>
                <w:rFonts w:ascii="Tahoma" w:hAnsi="Tahoma"/>
                <w:color w:val="202429"/>
                <w:spacing w:val="-2"/>
                <w:sz w:val="16"/>
              </w:rPr>
              <w:t>изоляции(V)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22" w:type="dxa"/>
          </w:tcPr>
          <w:p w14:paraId="52E028B8" w14:textId="77777777" w:rsidR="00A956F9" w:rsidRDefault="00A956F9" w:rsidP="00E64250">
            <w:pPr>
              <w:pStyle w:val="TableParagraph"/>
              <w:spacing w:before="80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color w:val="202429"/>
                <w:spacing w:val="1"/>
                <w:sz w:val="16"/>
              </w:rPr>
              <w:t>Ui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6" w:type="dxa"/>
            <w:gridSpan w:val="2"/>
          </w:tcPr>
          <w:p w14:paraId="7C87034A" w14:textId="77777777" w:rsidR="00A956F9" w:rsidRDefault="00A956F9" w:rsidP="00E64250">
            <w:pPr>
              <w:pStyle w:val="TableParagraph"/>
              <w:spacing w:before="80"/>
              <w:ind w:right="1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color w:val="202429"/>
                <w:spacing w:val="-1"/>
                <w:sz w:val="16"/>
              </w:rPr>
              <w:t>800</w:t>
            </w:r>
          </w:p>
        </w:tc>
      </w:tr>
      <w:tr w:rsidR="00A956F9" w14:paraId="292045FA" w14:textId="77777777" w:rsidTr="00A71E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7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37A38608" w14:textId="4B13B030" w:rsidR="00A956F9" w:rsidRPr="00692F44" w:rsidRDefault="00A956F9" w:rsidP="00F629BA">
            <w:pPr>
              <w:pStyle w:val="TableParagraph"/>
              <w:spacing w:before="36" w:line="160" w:lineRule="exact"/>
              <w:ind w:left="164" w:right="152"/>
              <w:rPr>
                <w:rFonts w:ascii="Tahoma" w:eastAsia="Tahoma" w:hAnsi="Tahoma" w:cs="Tahoma"/>
                <w:sz w:val="16"/>
                <w:szCs w:val="16"/>
                <w:lang w:val="ru-RU"/>
              </w:rPr>
            </w:pPr>
            <w:r w:rsidRPr="00692F44">
              <w:rPr>
                <w:rFonts w:ascii="Tahoma" w:hAnsi="Tahoma"/>
                <w:color w:val="202429"/>
                <w:spacing w:val="-1"/>
                <w:sz w:val="16"/>
                <w:lang w:val="ru-RU"/>
              </w:rPr>
              <w:t xml:space="preserve">Номинальное </w:t>
            </w:r>
            <w:r w:rsidRPr="00692F44">
              <w:rPr>
                <w:rFonts w:ascii="Tahoma" w:hAnsi="Tahoma"/>
                <w:color w:val="202429"/>
                <w:spacing w:val="-2"/>
                <w:sz w:val="16"/>
                <w:lang w:val="ru-RU"/>
              </w:rPr>
              <w:t>выдерживаемое</w:t>
            </w:r>
            <w:r w:rsidRPr="00692F44">
              <w:rPr>
                <w:rFonts w:ascii="Tahoma" w:hAnsi="Tahoma"/>
                <w:color w:val="202429"/>
                <w:spacing w:val="1"/>
                <w:sz w:val="16"/>
                <w:lang w:val="ru-RU"/>
              </w:rPr>
              <w:t xml:space="preserve"> </w:t>
            </w:r>
            <w:r w:rsidRPr="00692F44">
              <w:rPr>
                <w:rFonts w:ascii="Tahoma" w:hAnsi="Tahoma"/>
                <w:color w:val="202429"/>
                <w:spacing w:val="-1"/>
                <w:sz w:val="16"/>
                <w:lang w:val="ru-RU"/>
              </w:rPr>
              <w:t>импульсное</w:t>
            </w:r>
            <w:r w:rsidR="00F629BA">
              <w:rPr>
                <w:rFonts w:ascii="Tahoma" w:hAnsi="Tahoma"/>
                <w:color w:val="202429"/>
                <w:spacing w:val="35"/>
                <w:sz w:val="16"/>
                <w:lang w:val="ru-RU"/>
              </w:rPr>
              <w:t xml:space="preserve"> </w:t>
            </w:r>
            <w:r w:rsidRPr="00692F44">
              <w:rPr>
                <w:rFonts w:ascii="Tahoma" w:hAnsi="Tahoma"/>
                <w:color w:val="202429"/>
                <w:spacing w:val="-1"/>
                <w:sz w:val="16"/>
                <w:lang w:val="ru-RU"/>
              </w:rPr>
              <w:t>напряжение(</w:t>
            </w:r>
            <w:r>
              <w:rPr>
                <w:rFonts w:ascii="Tahoma" w:hAnsi="Tahoma"/>
                <w:color w:val="202429"/>
                <w:spacing w:val="-1"/>
                <w:sz w:val="16"/>
              </w:rPr>
              <w:t>kV</w:t>
            </w:r>
            <w:r w:rsidRPr="00692F44">
              <w:rPr>
                <w:rFonts w:ascii="Tahoma" w:hAnsi="Tahoma"/>
                <w:color w:val="202429"/>
                <w:spacing w:val="-1"/>
                <w:sz w:val="16"/>
                <w:lang w:val="ru-RU"/>
              </w:rPr>
              <w:t>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22" w:type="dxa"/>
          </w:tcPr>
          <w:p w14:paraId="1759B26E" w14:textId="77777777" w:rsidR="00A956F9" w:rsidRDefault="00A956F9" w:rsidP="00E64250">
            <w:pPr>
              <w:pStyle w:val="TableParagraph"/>
              <w:spacing w:before="85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color w:val="202429"/>
                <w:spacing w:val="-1"/>
                <w:sz w:val="16"/>
              </w:rPr>
              <w:t>Uimp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6" w:type="dxa"/>
            <w:gridSpan w:val="2"/>
          </w:tcPr>
          <w:p w14:paraId="671EF169" w14:textId="77777777" w:rsidR="00A956F9" w:rsidRDefault="00A956F9" w:rsidP="00E64250">
            <w:pPr>
              <w:pStyle w:val="TableParagraph"/>
              <w:spacing w:before="85"/>
              <w:ind w:right="1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color w:val="202429"/>
                <w:sz w:val="16"/>
              </w:rPr>
              <w:t>8</w:t>
            </w:r>
          </w:p>
        </w:tc>
      </w:tr>
      <w:tr w:rsidR="00A956F9" w:rsidRPr="00692F44" w14:paraId="6BF7432A" w14:textId="77777777" w:rsidTr="00A71E25">
        <w:trPr>
          <w:trHeight w:hRule="exact" w:val="5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562952D3" w14:textId="77777777" w:rsidR="00A956F9" w:rsidRDefault="00A956F9" w:rsidP="00F629BA">
            <w:pPr>
              <w:pStyle w:val="TableParagraph"/>
              <w:spacing w:before="2"/>
              <w:ind w:left="164"/>
              <w:rPr>
                <w:rFonts w:ascii="Tahoma" w:eastAsia="Tahoma" w:hAnsi="Tahoma" w:cs="Tahoma"/>
                <w:b w:val="0"/>
                <w:bCs w:val="0"/>
                <w:sz w:val="14"/>
                <w:szCs w:val="14"/>
              </w:rPr>
            </w:pPr>
          </w:p>
          <w:p w14:paraId="0A5B3BAD" w14:textId="77777777" w:rsidR="00A956F9" w:rsidRDefault="00A956F9" w:rsidP="00F629BA">
            <w:pPr>
              <w:pStyle w:val="TableParagraph"/>
              <w:ind w:left="164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color w:val="202429"/>
                <w:spacing w:val="-1"/>
                <w:sz w:val="16"/>
              </w:rPr>
              <w:t>Номинальное</w:t>
            </w:r>
            <w:r>
              <w:rPr>
                <w:rFonts w:ascii="Tahoma" w:hAnsi="Tahoma"/>
                <w:color w:val="202429"/>
                <w:spacing w:val="1"/>
                <w:sz w:val="16"/>
              </w:rPr>
              <w:t xml:space="preserve"> </w:t>
            </w:r>
            <w:r>
              <w:rPr>
                <w:rFonts w:ascii="Tahoma" w:hAnsi="Tahoma"/>
                <w:color w:val="202429"/>
                <w:spacing w:val="-1"/>
                <w:sz w:val="16"/>
              </w:rPr>
              <w:t xml:space="preserve">рабочее </w:t>
            </w:r>
            <w:r>
              <w:rPr>
                <w:rFonts w:ascii="Tahoma" w:hAnsi="Tahoma"/>
                <w:color w:val="202429"/>
                <w:spacing w:val="-2"/>
                <w:sz w:val="16"/>
              </w:rPr>
              <w:t>напряжение(V)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22" w:type="dxa"/>
          </w:tcPr>
          <w:p w14:paraId="690D1936" w14:textId="77777777" w:rsidR="00A956F9" w:rsidRDefault="00A956F9" w:rsidP="00E64250">
            <w:pPr>
              <w:pStyle w:val="TableParagraph"/>
              <w:spacing w:before="2"/>
              <w:rPr>
                <w:rFonts w:ascii="Tahoma" w:eastAsia="Tahoma" w:hAnsi="Tahoma" w:cs="Tahoma"/>
                <w:b/>
                <w:bCs/>
                <w:sz w:val="14"/>
                <w:szCs w:val="14"/>
              </w:rPr>
            </w:pPr>
          </w:p>
          <w:p w14:paraId="368D23C1" w14:textId="77777777" w:rsidR="00A956F9" w:rsidRDefault="00A956F9" w:rsidP="00E64250">
            <w:pPr>
              <w:pStyle w:val="TableParagraph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color w:val="202429"/>
                <w:spacing w:val="1"/>
                <w:sz w:val="16"/>
              </w:rPr>
              <w:t>Ue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6" w:type="dxa"/>
            <w:gridSpan w:val="2"/>
          </w:tcPr>
          <w:p w14:paraId="5FA1759C" w14:textId="77777777" w:rsidR="00A956F9" w:rsidRPr="00692F44" w:rsidRDefault="00A956F9" w:rsidP="00E64250">
            <w:pPr>
              <w:pStyle w:val="TableParagraph"/>
              <w:spacing w:before="29"/>
              <w:jc w:val="center"/>
              <w:rPr>
                <w:rFonts w:ascii="Tahoma" w:eastAsia="Tahoma" w:hAnsi="Tahoma" w:cs="Tahoma"/>
                <w:sz w:val="16"/>
                <w:szCs w:val="16"/>
                <w:lang w:val="ru-RU"/>
              </w:rPr>
            </w:pPr>
            <w:r>
              <w:rPr>
                <w:rFonts w:ascii="Tahoma" w:hAnsi="Tahoma"/>
                <w:color w:val="202429"/>
                <w:sz w:val="16"/>
              </w:rPr>
              <w:t>AC</w:t>
            </w:r>
            <w:r w:rsidRPr="00692F44">
              <w:rPr>
                <w:rFonts w:ascii="Tahoma" w:hAnsi="Tahoma"/>
                <w:color w:val="202429"/>
                <w:spacing w:val="-1"/>
                <w:sz w:val="16"/>
                <w:lang w:val="ru-RU"/>
              </w:rPr>
              <w:t xml:space="preserve"> 50/60</w:t>
            </w:r>
            <w:r>
              <w:rPr>
                <w:rFonts w:ascii="Tahoma" w:hAnsi="Tahoma"/>
                <w:color w:val="202429"/>
                <w:spacing w:val="-1"/>
                <w:sz w:val="16"/>
              </w:rPr>
              <w:t>Hz</w:t>
            </w:r>
            <w:r w:rsidRPr="00692F44">
              <w:rPr>
                <w:rFonts w:ascii="Tahoma" w:hAnsi="Tahoma"/>
                <w:color w:val="202429"/>
                <w:spacing w:val="-1"/>
                <w:sz w:val="16"/>
                <w:lang w:val="ru-RU"/>
              </w:rPr>
              <w:t>, до</w:t>
            </w:r>
            <w:r w:rsidRPr="00692F44">
              <w:rPr>
                <w:rFonts w:ascii="Tahoma" w:hAnsi="Tahoma"/>
                <w:color w:val="202429"/>
                <w:sz w:val="16"/>
                <w:lang w:val="ru-RU"/>
              </w:rPr>
              <w:t xml:space="preserve"> </w:t>
            </w:r>
            <w:r w:rsidRPr="00692F44">
              <w:rPr>
                <w:rFonts w:ascii="Tahoma" w:hAnsi="Tahoma"/>
                <w:color w:val="202429"/>
                <w:spacing w:val="-1"/>
                <w:sz w:val="16"/>
                <w:lang w:val="ru-RU"/>
              </w:rPr>
              <w:t>690В</w:t>
            </w:r>
          </w:p>
          <w:p w14:paraId="5029BAFC" w14:textId="77777777" w:rsidR="00A956F9" w:rsidRPr="00692F44" w:rsidRDefault="00A956F9" w:rsidP="00E64250">
            <w:pPr>
              <w:pStyle w:val="TableParagraph"/>
              <w:spacing w:before="83"/>
              <w:ind w:left="1"/>
              <w:jc w:val="center"/>
              <w:rPr>
                <w:rFonts w:ascii="Tahoma" w:eastAsia="Tahoma" w:hAnsi="Tahoma" w:cs="Tahoma"/>
                <w:sz w:val="16"/>
                <w:szCs w:val="16"/>
                <w:lang w:val="ru-RU"/>
              </w:rPr>
            </w:pPr>
            <w:r>
              <w:rPr>
                <w:rFonts w:ascii="Tahoma" w:hAnsi="Tahoma"/>
                <w:sz w:val="16"/>
              </w:rPr>
              <w:t>DC</w:t>
            </w:r>
            <w:r w:rsidRPr="00692F44">
              <w:rPr>
                <w:rFonts w:ascii="Tahoma" w:hAnsi="Tahoma"/>
                <w:spacing w:val="1"/>
                <w:sz w:val="16"/>
                <w:lang w:val="ru-RU"/>
              </w:rPr>
              <w:t xml:space="preserve"> </w:t>
            </w:r>
            <w:r w:rsidRPr="00692F44">
              <w:rPr>
                <w:rFonts w:ascii="Tahoma" w:hAnsi="Tahoma"/>
                <w:spacing w:val="-1"/>
                <w:sz w:val="16"/>
                <w:lang w:val="ru-RU"/>
              </w:rPr>
              <w:t>до</w:t>
            </w:r>
            <w:r w:rsidRPr="00692F44">
              <w:rPr>
                <w:rFonts w:ascii="Tahoma" w:hAnsi="Tahoma"/>
                <w:spacing w:val="-3"/>
                <w:sz w:val="16"/>
                <w:lang w:val="ru-RU"/>
              </w:rPr>
              <w:t xml:space="preserve"> </w:t>
            </w:r>
            <w:r w:rsidRPr="00692F44">
              <w:rPr>
                <w:rFonts w:ascii="Tahoma" w:hAnsi="Tahoma"/>
                <w:spacing w:val="-1"/>
                <w:sz w:val="16"/>
                <w:lang w:val="ru-RU"/>
              </w:rPr>
              <w:t>500В</w:t>
            </w:r>
            <w:r w:rsidRPr="00692F44">
              <w:rPr>
                <w:rFonts w:ascii="Tahoma" w:hAnsi="Tahoma"/>
                <w:spacing w:val="1"/>
                <w:sz w:val="16"/>
                <w:lang w:val="ru-RU"/>
              </w:rPr>
              <w:t xml:space="preserve"> </w:t>
            </w:r>
            <w:r w:rsidRPr="00692F44">
              <w:rPr>
                <w:rFonts w:ascii="Tahoma" w:hAnsi="Tahoma"/>
                <w:spacing w:val="-1"/>
                <w:sz w:val="16"/>
                <w:lang w:val="ru-RU"/>
              </w:rPr>
              <w:t>(только</w:t>
            </w:r>
            <w:r w:rsidRPr="00692F44">
              <w:rPr>
                <w:rFonts w:ascii="Tahoma" w:hAnsi="Tahoma"/>
                <w:sz w:val="16"/>
                <w:lang w:val="ru-RU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TM</w:t>
            </w:r>
            <w:r w:rsidRPr="00692F44">
              <w:rPr>
                <w:rFonts w:ascii="Tahoma" w:hAnsi="Tahoma"/>
                <w:spacing w:val="1"/>
                <w:sz w:val="16"/>
                <w:lang w:val="ru-RU"/>
              </w:rPr>
              <w:t xml:space="preserve"> </w:t>
            </w:r>
            <w:r w:rsidRPr="00692F44">
              <w:rPr>
                <w:rFonts w:ascii="Tahoma" w:hAnsi="Tahoma"/>
                <w:spacing w:val="-1"/>
                <w:sz w:val="16"/>
                <w:lang w:val="ru-RU"/>
              </w:rPr>
              <w:t>расцепитель)</w:t>
            </w:r>
          </w:p>
        </w:tc>
      </w:tr>
      <w:tr w:rsidR="00A956F9" w14:paraId="0275495E" w14:textId="77777777" w:rsidTr="00A71E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024D770B" w14:textId="77777777" w:rsidR="00A956F9" w:rsidRPr="00692F44" w:rsidRDefault="00A956F9" w:rsidP="00F629BA">
            <w:pPr>
              <w:pStyle w:val="TableParagraph"/>
              <w:spacing w:before="84"/>
              <w:ind w:left="164" w:right="1"/>
              <w:rPr>
                <w:rFonts w:ascii="Tahoma" w:eastAsia="Tahoma" w:hAnsi="Tahoma" w:cs="Tahoma"/>
                <w:sz w:val="16"/>
                <w:szCs w:val="16"/>
                <w:lang w:val="ru-RU"/>
              </w:rPr>
            </w:pPr>
            <w:r w:rsidRPr="00692F44">
              <w:rPr>
                <w:rFonts w:ascii="Tahoma" w:hAnsi="Tahoma"/>
                <w:color w:val="202429"/>
                <w:spacing w:val="-1"/>
                <w:sz w:val="16"/>
                <w:lang w:val="ru-RU"/>
              </w:rPr>
              <w:t>Отключающая</w:t>
            </w:r>
            <w:r w:rsidRPr="00692F44">
              <w:rPr>
                <w:rFonts w:ascii="Tahoma" w:hAnsi="Tahoma"/>
                <w:color w:val="202429"/>
                <w:spacing w:val="-2"/>
                <w:sz w:val="16"/>
                <w:lang w:val="ru-RU"/>
              </w:rPr>
              <w:t xml:space="preserve"> </w:t>
            </w:r>
            <w:r w:rsidRPr="00692F44">
              <w:rPr>
                <w:rFonts w:ascii="Tahoma" w:hAnsi="Tahoma"/>
                <w:color w:val="202429"/>
                <w:spacing w:val="-1"/>
                <w:sz w:val="16"/>
                <w:lang w:val="ru-RU"/>
              </w:rPr>
              <w:t>способность</w:t>
            </w:r>
            <w:r w:rsidRPr="00692F44">
              <w:rPr>
                <w:rFonts w:ascii="Tahoma" w:hAnsi="Tahoma"/>
                <w:color w:val="202429"/>
                <w:spacing w:val="2"/>
                <w:sz w:val="16"/>
                <w:lang w:val="ru-RU"/>
              </w:rPr>
              <w:t xml:space="preserve"> </w:t>
            </w:r>
            <w:r w:rsidRPr="00692F44">
              <w:rPr>
                <w:rFonts w:ascii="Tahoma" w:hAnsi="Tahoma"/>
                <w:color w:val="202429"/>
                <w:spacing w:val="-1"/>
                <w:sz w:val="16"/>
                <w:lang w:val="ru-RU"/>
              </w:rPr>
              <w:t>(</w:t>
            </w:r>
            <w:r>
              <w:rPr>
                <w:rFonts w:ascii="Tahoma" w:hAnsi="Tahoma"/>
                <w:color w:val="202429"/>
                <w:spacing w:val="-1"/>
                <w:sz w:val="16"/>
              </w:rPr>
              <w:t>kA</w:t>
            </w:r>
            <w:r w:rsidRPr="00692F44">
              <w:rPr>
                <w:rFonts w:ascii="Tahoma" w:hAnsi="Tahoma"/>
                <w:color w:val="202429"/>
                <w:spacing w:val="-1"/>
                <w:sz w:val="16"/>
                <w:lang w:val="ru-RU"/>
              </w:rPr>
              <w:t>)</w:t>
            </w:r>
          </w:p>
          <w:p w14:paraId="70DC949E" w14:textId="77777777" w:rsidR="00A956F9" w:rsidRPr="00692F44" w:rsidRDefault="00A956F9" w:rsidP="00F629BA">
            <w:pPr>
              <w:pStyle w:val="TableParagraph"/>
              <w:spacing w:before="143"/>
              <w:ind w:left="164" w:right="1"/>
              <w:rPr>
                <w:rFonts w:ascii="Tahoma" w:eastAsia="Tahoma" w:hAnsi="Tahoma" w:cs="Tahoma"/>
                <w:sz w:val="16"/>
                <w:szCs w:val="16"/>
                <w:lang w:val="ru-RU"/>
              </w:rPr>
            </w:pPr>
            <w:r>
              <w:rPr>
                <w:rFonts w:ascii="Tahoma"/>
                <w:sz w:val="16"/>
              </w:rPr>
              <w:t>AC</w:t>
            </w:r>
            <w:r w:rsidRPr="00692F44">
              <w:rPr>
                <w:rFonts w:ascii="Tahoma"/>
                <w:spacing w:val="-1"/>
                <w:sz w:val="16"/>
                <w:lang w:val="ru-RU"/>
              </w:rPr>
              <w:t xml:space="preserve"> 50/60</w:t>
            </w:r>
            <w:r w:rsidRPr="00692F44">
              <w:rPr>
                <w:rFonts w:ascii="Tahoma"/>
                <w:spacing w:val="1"/>
                <w:sz w:val="16"/>
                <w:lang w:val="ru-RU"/>
              </w:rPr>
              <w:t xml:space="preserve"> </w:t>
            </w:r>
            <w:r>
              <w:rPr>
                <w:rFonts w:ascii="Tahoma"/>
                <w:spacing w:val="-2"/>
                <w:sz w:val="16"/>
              </w:rPr>
              <w:t>Hz</w:t>
            </w:r>
            <w:r w:rsidRPr="00692F44">
              <w:rPr>
                <w:rFonts w:ascii="Tahoma"/>
                <w:spacing w:val="49"/>
                <w:sz w:val="16"/>
                <w:lang w:val="ru-RU"/>
              </w:rPr>
              <w:t xml:space="preserve"> </w:t>
            </w:r>
            <w:r w:rsidRPr="00692F44">
              <w:rPr>
                <w:rFonts w:ascii="Tahoma"/>
                <w:spacing w:val="-1"/>
                <w:sz w:val="16"/>
                <w:lang w:val="ru-RU"/>
              </w:rPr>
              <w:t>380/415</w:t>
            </w:r>
            <w:r w:rsidRPr="00692F44">
              <w:rPr>
                <w:rFonts w:ascii="Tahoma"/>
                <w:spacing w:val="1"/>
                <w:sz w:val="16"/>
                <w:lang w:val="ru-RU"/>
              </w:rPr>
              <w:t xml:space="preserve"> </w:t>
            </w:r>
            <w:r>
              <w:rPr>
                <w:rFonts w:ascii="Tahoma"/>
                <w:sz w:val="16"/>
              </w:rPr>
              <w:t>V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22" w:type="dxa"/>
          </w:tcPr>
          <w:p w14:paraId="593E775F" w14:textId="77777777" w:rsidR="00A956F9" w:rsidRPr="00692F44" w:rsidRDefault="00A956F9" w:rsidP="00E64250">
            <w:pPr>
              <w:pStyle w:val="TableParagraph"/>
              <w:spacing w:before="11"/>
              <w:rPr>
                <w:rFonts w:ascii="Tahoma" w:eastAsia="Tahoma" w:hAnsi="Tahoma" w:cs="Tahoma"/>
                <w:b/>
                <w:bCs/>
                <w:sz w:val="18"/>
                <w:szCs w:val="18"/>
                <w:lang w:val="ru-RU"/>
              </w:rPr>
            </w:pPr>
          </w:p>
          <w:p w14:paraId="4C765FBD" w14:textId="77777777" w:rsidR="00A956F9" w:rsidRDefault="00A956F9" w:rsidP="00E64250">
            <w:pPr>
              <w:pStyle w:val="TableParagraph"/>
              <w:ind w:right="1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color w:val="202429"/>
                <w:spacing w:val="-1"/>
                <w:sz w:val="16"/>
              </w:rPr>
              <w:t>lcu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6" w:type="dxa"/>
            <w:gridSpan w:val="2"/>
          </w:tcPr>
          <w:p w14:paraId="7443A289" w14:textId="77777777" w:rsidR="00A956F9" w:rsidRDefault="00A956F9" w:rsidP="00E64250">
            <w:pPr>
              <w:pStyle w:val="TableParagraph"/>
              <w:spacing w:before="11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</w:p>
          <w:p w14:paraId="61BF498B" w14:textId="77777777" w:rsidR="00A956F9" w:rsidRDefault="00A956F9" w:rsidP="00E64250">
            <w:pPr>
              <w:pStyle w:val="TableParagraph"/>
              <w:ind w:left="15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color w:val="202429"/>
                <w:sz w:val="16"/>
              </w:rPr>
              <w:t>36</w:t>
            </w:r>
            <w:r>
              <w:rPr>
                <w:rFonts w:ascii="Tahoma"/>
                <w:color w:val="202429"/>
                <w:spacing w:val="-1"/>
                <w:sz w:val="16"/>
              </w:rPr>
              <w:t xml:space="preserve"> (F</w:t>
            </w:r>
            <w:proofErr w:type="gramStart"/>
            <w:r>
              <w:rPr>
                <w:rFonts w:ascii="Tahoma"/>
                <w:color w:val="202429"/>
                <w:spacing w:val="-1"/>
                <w:sz w:val="16"/>
              </w:rPr>
              <w:t>),</w:t>
            </w:r>
            <w:r>
              <w:rPr>
                <w:rFonts w:ascii="Tahoma"/>
                <w:color w:val="202429"/>
                <w:sz w:val="16"/>
              </w:rPr>
              <w:t xml:space="preserve">  </w:t>
            </w:r>
            <w:r>
              <w:rPr>
                <w:rFonts w:ascii="Tahoma"/>
                <w:color w:val="202429"/>
                <w:spacing w:val="45"/>
                <w:sz w:val="16"/>
              </w:rPr>
              <w:t xml:space="preserve"> </w:t>
            </w:r>
            <w:proofErr w:type="gramEnd"/>
            <w:r>
              <w:rPr>
                <w:rFonts w:ascii="Tahoma"/>
                <w:color w:val="202429"/>
                <w:sz w:val="16"/>
              </w:rPr>
              <w:t>50</w:t>
            </w:r>
            <w:r>
              <w:rPr>
                <w:rFonts w:ascii="Tahoma"/>
                <w:color w:val="202429"/>
                <w:spacing w:val="-1"/>
                <w:sz w:val="16"/>
              </w:rPr>
              <w:t xml:space="preserve"> (N</w:t>
            </w:r>
            <w:proofErr w:type="gramStart"/>
            <w:r>
              <w:rPr>
                <w:rFonts w:ascii="Tahoma"/>
                <w:color w:val="202429"/>
                <w:spacing w:val="-1"/>
                <w:sz w:val="16"/>
              </w:rPr>
              <w:t>),</w:t>
            </w:r>
            <w:r>
              <w:rPr>
                <w:rFonts w:ascii="Tahoma"/>
                <w:color w:val="202429"/>
                <w:sz w:val="16"/>
              </w:rPr>
              <w:t xml:space="preserve"> </w:t>
            </w:r>
            <w:r>
              <w:rPr>
                <w:rFonts w:ascii="Tahoma"/>
                <w:color w:val="202429"/>
                <w:spacing w:val="45"/>
                <w:sz w:val="16"/>
              </w:rPr>
              <w:t xml:space="preserve"> </w:t>
            </w:r>
            <w:r>
              <w:rPr>
                <w:rFonts w:ascii="Tahoma"/>
                <w:color w:val="202429"/>
                <w:spacing w:val="-1"/>
                <w:sz w:val="16"/>
              </w:rPr>
              <w:t>70</w:t>
            </w:r>
            <w:proofErr w:type="gramEnd"/>
            <w:r>
              <w:rPr>
                <w:rFonts w:ascii="Tahoma"/>
                <w:color w:val="202429"/>
                <w:spacing w:val="1"/>
                <w:sz w:val="16"/>
              </w:rPr>
              <w:t xml:space="preserve"> </w:t>
            </w:r>
            <w:r>
              <w:rPr>
                <w:rFonts w:ascii="Tahoma"/>
                <w:color w:val="202429"/>
                <w:spacing w:val="-1"/>
                <w:sz w:val="16"/>
              </w:rPr>
              <w:t>(H)</w:t>
            </w:r>
          </w:p>
        </w:tc>
      </w:tr>
      <w:tr w:rsidR="00A956F9" w14:paraId="53941B56" w14:textId="77777777" w:rsidTr="00A71E25">
        <w:trPr>
          <w:trHeight w:hRule="exact"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688C55E4" w14:textId="77777777" w:rsidR="00A956F9" w:rsidRPr="00692F44" w:rsidRDefault="00A956F9" w:rsidP="00F629BA">
            <w:pPr>
              <w:pStyle w:val="TableParagraph"/>
              <w:spacing w:before="36" w:line="160" w:lineRule="exact"/>
              <w:ind w:left="164" w:right="57"/>
              <w:rPr>
                <w:rFonts w:ascii="Tahoma" w:eastAsia="Tahoma" w:hAnsi="Tahoma" w:cs="Tahoma"/>
                <w:sz w:val="16"/>
                <w:szCs w:val="16"/>
                <w:lang w:val="ru-RU"/>
              </w:rPr>
            </w:pPr>
            <w:r w:rsidRPr="00692F44">
              <w:rPr>
                <w:rFonts w:ascii="Tahoma" w:hAnsi="Tahoma"/>
                <w:color w:val="202429"/>
                <w:spacing w:val="-1"/>
                <w:sz w:val="16"/>
                <w:lang w:val="ru-RU"/>
              </w:rPr>
              <w:t>Номинальная</w:t>
            </w:r>
            <w:r w:rsidRPr="00692F44">
              <w:rPr>
                <w:rFonts w:ascii="Tahoma" w:hAnsi="Tahoma"/>
                <w:color w:val="202429"/>
                <w:spacing w:val="-2"/>
                <w:sz w:val="16"/>
                <w:lang w:val="ru-RU"/>
              </w:rPr>
              <w:t xml:space="preserve"> </w:t>
            </w:r>
            <w:r w:rsidRPr="00692F44">
              <w:rPr>
                <w:rFonts w:ascii="Tahoma" w:hAnsi="Tahoma"/>
                <w:color w:val="202429"/>
                <w:spacing w:val="-1"/>
                <w:sz w:val="16"/>
                <w:lang w:val="ru-RU"/>
              </w:rPr>
              <w:t>рабочая</w:t>
            </w:r>
            <w:r w:rsidRPr="00692F44">
              <w:rPr>
                <w:rFonts w:ascii="Tahoma" w:hAnsi="Tahoma"/>
                <w:color w:val="202429"/>
                <w:spacing w:val="-2"/>
                <w:sz w:val="16"/>
                <w:lang w:val="ru-RU"/>
              </w:rPr>
              <w:t xml:space="preserve"> </w:t>
            </w:r>
            <w:r w:rsidRPr="00692F44">
              <w:rPr>
                <w:rFonts w:ascii="Tahoma" w:hAnsi="Tahoma"/>
                <w:color w:val="202429"/>
                <w:spacing w:val="-1"/>
                <w:sz w:val="16"/>
                <w:lang w:val="ru-RU"/>
              </w:rPr>
              <w:t>наибольшая</w:t>
            </w:r>
            <w:r w:rsidRPr="00692F44">
              <w:rPr>
                <w:rFonts w:ascii="Tahoma" w:hAnsi="Tahoma"/>
                <w:color w:val="202429"/>
                <w:spacing w:val="1"/>
                <w:sz w:val="16"/>
                <w:lang w:val="ru-RU"/>
              </w:rPr>
              <w:t xml:space="preserve"> </w:t>
            </w:r>
            <w:r w:rsidRPr="00692F44">
              <w:rPr>
                <w:rFonts w:ascii="Tahoma" w:hAnsi="Tahoma"/>
                <w:color w:val="202429"/>
                <w:spacing w:val="-2"/>
                <w:sz w:val="16"/>
                <w:lang w:val="ru-RU"/>
              </w:rPr>
              <w:t>отключа-</w:t>
            </w:r>
            <w:r w:rsidRPr="00692F44">
              <w:rPr>
                <w:rFonts w:ascii="Tahoma" w:hAnsi="Tahoma"/>
                <w:color w:val="202429"/>
                <w:spacing w:val="37"/>
                <w:sz w:val="16"/>
                <w:lang w:val="ru-RU"/>
              </w:rPr>
              <w:t xml:space="preserve"> </w:t>
            </w:r>
            <w:r w:rsidRPr="00692F44">
              <w:rPr>
                <w:rFonts w:ascii="Tahoma" w:hAnsi="Tahoma"/>
                <w:color w:val="202429"/>
                <w:spacing w:val="-1"/>
                <w:sz w:val="16"/>
                <w:lang w:val="ru-RU"/>
              </w:rPr>
              <w:t>ющая</w:t>
            </w:r>
            <w:r w:rsidRPr="00692F44">
              <w:rPr>
                <w:rFonts w:ascii="Tahoma" w:hAnsi="Tahoma"/>
                <w:color w:val="202429"/>
                <w:spacing w:val="1"/>
                <w:sz w:val="16"/>
                <w:lang w:val="ru-RU"/>
              </w:rPr>
              <w:t xml:space="preserve"> </w:t>
            </w:r>
            <w:r w:rsidRPr="00692F44">
              <w:rPr>
                <w:rFonts w:ascii="Tahoma" w:hAnsi="Tahoma"/>
                <w:color w:val="202429"/>
                <w:spacing w:val="-1"/>
                <w:sz w:val="16"/>
                <w:lang w:val="ru-RU"/>
              </w:rPr>
              <w:t>способность</w:t>
            </w:r>
            <w:r w:rsidRPr="00692F44">
              <w:rPr>
                <w:rFonts w:ascii="Tahoma" w:hAnsi="Tahoma"/>
                <w:color w:val="202429"/>
                <w:spacing w:val="2"/>
                <w:sz w:val="16"/>
                <w:lang w:val="ru-RU"/>
              </w:rPr>
              <w:t xml:space="preserve"> </w:t>
            </w:r>
            <w:r w:rsidRPr="00692F44">
              <w:rPr>
                <w:rFonts w:ascii="Tahoma" w:hAnsi="Tahoma"/>
                <w:color w:val="202429"/>
                <w:spacing w:val="-1"/>
                <w:sz w:val="16"/>
                <w:lang w:val="ru-RU"/>
              </w:rPr>
              <w:t>(</w:t>
            </w:r>
            <w:r>
              <w:rPr>
                <w:rFonts w:ascii="Tahoma" w:hAnsi="Tahoma"/>
                <w:color w:val="202429"/>
                <w:spacing w:val="-1"/>
                <w:sz w:val="16"/>
              </w:rPr>
              <w:t>kA</w:t>
            </w:r>
            <w:r w:rsidRPr="00692F44">
              <w:rPr>
                <w:rFonts w:ascii="Tahoma" w:hAnsi="Tahoma"/>
                <w:color w:val="202429"/>
                <w:spacing w:val="-1"/>
                <w:sz w:val="16"/>
                <w:lang w:val="ru-RU"/>
              </w:rPr>
              <w:t>)</w:t>
            </w:r>
          </w:p>
          <w:p w14:paraId="6AC7F541" w14:textId="30C7960A" w:rsidR="00A956F9" w:rsidRDefault="00A956F9" w:rsidP="00F629BA">
            <w:pPr>
              <w:pStyle w:val="TableParagraph"/>
              <w:spacing w:before="62"/>
              <w:ind w:left="164" w:right="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AC</w:t>
            </w:r>
            <w:r>
              <w:rPr>
                <w:rFonts w:ascii="Tahoma"/>
                <w:spacing w:val="-1"/>
                <w:sz w:val="16"/>
              </w:rPr>
              <w:t xml:space="preserve"> 50/60</w:t>
            </w:r>
            <w:r>
              <w:rPr>
                <w:rFonts w:ascii="Tahoma"/>
                <w:spacing w:val="1"/>
                <w:sz w:val="16"/>
              </w:rPr>
              <w:t xml:space="preserve"> </w:t>
            </w:r>
            <w:r>
              <w:rPr>
                <w:rFonts w:ascii="Tahoma"/>
                <w:spacing w:val="-2"/>
                <w:sz w:val="16"/>
              </w:rPr>
              <w:t>Hz</w:t>
            </w:r>
            <w:r>
              <w:rPr>
                <w:rFonts w:ascii="Tahoma"/>
                <w:spacing w:val="49"/>
                <w:sz w:val="16"/>
              </w:rPr>
              <w:t xml:space="preserve"> </w:t>
            </w:r>
            <w:r>
              <w:rPr>
                <w:rFonts w:ascii="Tahoma"/>
                <w:spacing w:val="-1"/>
                <w:sz w:val="16"/>
              </w:rPr>
              <w:t>380/415</w:t>
            </w:r>
            <w:r w:rsidR="009320BE">
              <w:rPr>
                <w:rFonts w:ascii="Tahoma"/>
                <w:spacing w:val="-1"/>
                <w:sz w:val="16"/>
              </w:rPr>
              <w:t>\</w:t>
            </w:r>
            <w:r>
              <w:rPr>
                <w:rFonts w:ascii="Tahoma"/>
                <w:spacing w:val="1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V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22" w:type="dxa"/>
          </w:tcPr>
          <w:p w14:paraId="14189EE6" w14:textId="77777777" w:rsidR="00A956F9" w:rsidRDefault="00A956F9" w:rsidP="00E64250">
            <w:pPr>
              <w:pStyle w:val="TableParagraph"/>
              <w:spacing w:before="1"/>
              <w:rPr>
                <w:rFonts w:ascii="Tahoma" w:eastAsia="Tahoma" w:hAnsi="Tahoma" w:cs="Tahoma"/>
                <w:b/>
                <w:bCs/>
                <w:sz w:val="19"/>
                <w:szCs w:val="19"/>
              </w:rPr>
            </w:pPr>
          </w:p>
          <w:p w14:paraId="0F94A0C5" w14:textId="77777777" w:rsidR="00A956F9" w:rsidRDefault="00A956F9" w:rsidP="00E64250">
            <w:pPr>
              <w:pStyle w:val="TableParagraph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color w:val="202429"/>
                <w:spacing w:val="-1"/>
                <w:sz w:val="16"/>
              </w:rPr>
              <w:t>lcs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6" w:type="dxa"/>
            <w:gridSpan w:val="2"/>
          </w:tcPr>
          <w:p w14:paraId="53E8566B" w14:textId="77777777" w:rsidR="00A956F9" w:rsidRDefault="00A956F9" w:rsidP="00E64250">
            <w:pPr>
              <w:pStyle w:val="TableParagraph"/>
              <w:spacing w:before="1"/>
              <w:rPr>
                <w:rFonts w:ascii="Tahoma" w:eastAsia="Tahoma" w:hAnsi="Tahoma" w:cs="Tahoma"/>
                <w:b w:val="0"/>
                <w:bCs w:val="0"/>
                <w:sz w:val="19"/>
                <w:szCs w:val="19"/>
              </w:rPr>
            </w:pPr>
          </w:p>
          <w:p w14:paraId="13483133" w14:textId="77777777" w:rsidR="00A956F9" w:rsidRDefault="00A956F9" w:rsidP="00E64250">
            <w:pPr>
              <w:pStyle w:val="TableParagraph"/>
              <w:ind w:left="15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color w:val="202429"/>
                <w:sz w:val="16"/>
              </w:rPr>
              <w:t>36</w:t>
            </w:r>
            <w:r>
              <w:rPr>
                <w:rFonts w:ascii="Tahoma"/>
                <w:color w:val="202429"/>
                <w:spacing w:val="-1"/>
                <w:sz w:val="16"/>
              </w:rPr>
              <w:t xml:space="preserve"> (F</w:t>
            </w:r>
            <w:proofErr w:type="gramStart"/>
            <w:r>
              <w:rPr>
                <w:rFonts w:ascii="Tahoma"/>
                <w:color w:val="202429"/>
                <w:spacing w:val="-1"/>
                <w:sz w:val="16"/>
              </w:rPr>
              <w:t>),</w:t>
            </w:r>
            <w:r>
              <w:rPr>
                <w:rFonts w:ascii="Tahoma"/>
                <w:color w:val="202429"/>
                <w:sz w:val="16"/>
              </w:rPr>
              <w:t xml:space="preserve">  </w:t>
            </w:r>
            <w:r>
              <w:rPr>
                <w:rFonts w:ascii="Tahoma"/>
                <w:color w:val="202429"/>
                <w:spacing w:val="45"/>
                <w:sz w:val="16"/>
              </w:rPr>
              <w:t xml:space="preserve"> </w:t>
            </w:r>
            <w:proofErr w:type="gramEnd"/>
            <w:r>
              <w:rPr>
                <w:rFonts w:ascii="Tahoma"/>
                <w:color w:val="202429"/>
                <w:sz w:val="16"/>
              </w:rPr>
              <w:t>50</w:t>
            </w:r>
            <w:r>
              <w:rPr>
                <w:rFonts w:ascii="Tahoma"/>
                <w:color w:val="202429"/>
                <w:spacing w:val="-1"/>
                <w:sz w:val="16"/>
              </w:rPr>
              <w:t xml:space="preserve"> (N</w:t>
            </w:r>
            <w:proofErr w:type="gramStart"/>
            <w:r>
              <w:rPr>
                <w:rFonts w:ascii="Tahoma"/>
                <w:color w:val="202429"/>
                <w:spacing w:val="-1"/>
                <w:sz w:val="16"/>
              </w:rPr>
              <w:t>),</w:t>
            </w:r>
            <w:r>
              <w:rPr>
                <w:rFonts w:ascii="Tahoma"/>
                <w:color w:val="202429"/>
                <w:sz w:val="16"/>
              </w:rPr>
              <w:t xml:space="preserve"> </w:t>
            </w:r>
            <w:r>
              <w:rPr>
                <w:rFonts w:ascii="Tahoma"/>
                <w:color w:val="202429"/>
                <w:spacing w:val="45"/>
                <w:sz w:val="16"/>
              </w:rPr>
              <w:t xml:space="preserve"> </w:t>
            </w:r>
            <w:r>
              <w:rPr>
                <w:rFonts w:ascii="Tahoma"/>
                <w:color w:val="202429"/>
                <w:spacing w:val="-1"/>
                <w:sz w:val="16"/>
              </w:rPr>
              <w:t>70</w:t>
            </w:r>
            <w:proofErr w:type="gramEnd"/>
            <w:r>
              <w:rPr>
                <w:rFonts w:ascii="Tahoma"/>
                <w:color w:val="202429"/>
                <w:spacing w:val="1"/>
                <w:sz w:val="16"/>
              </w:rPr>
              <w:t xml:space="preserve"> </w:t>
            </w:r>
            <w:r>
              <w:rPr>
                <w:rFonts w:ascii="Tahoma"/>
                <w:color w:val="202429"/>
                <w:spacing w:val="-1"/>
                <w:sz w:val="16"/>
              </w:rPr>
              <w:t>(H)</w:t>
            </w:r>
          </w:p>
        </w:tc>
      </w:tr>
      <w:tr w:rsidR="00A956F9" w14:paraId="431C6268" w14:textId="77777777" w:rsidTr="00A71E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73E999B7" w14:textId="77777777" w:rsidR="00A956F9" w:rsidRPr="00692F44" w:rsidRDefault="00A956F9" w:rsidP="00F629BA">
            <w:pPr>
              <w:pStyle w:val="TableParagraph"/>
              <w:spacing w:before="85"/>
              <w:ind w:left="164" w:right="1"/>
              <w:rPr>
                <w:rFonts w:ascii="Tahoma" w:eastAsia="Tahoma" w:hAnsi="Tahoma" w:cs="Tahoma"/>
                <w:sz w:val="16"/>
                <w:szCs w:val="16"/>
                <w:lang w:val="ru-RU"/>
              </w:rPr>
            </w:pPr>
            <w:r w:rsidRPr="00692F44">
              <w:rPr>
                <w:rFonts w:ascii="Tahoma" w:hAnsi="Tahoma"/>
                <w:color w:val="202429"/>
                <w:spacing w:val="-1"/>
                <w:sz w:val="16"/>
                <w:lang w:val="ru-RU"/>
              </w:rPr>
              <w:t>Отключающая</w:t>
            </w:r>
            <w:r w:rsidRPr="00692F44">
              <w:rPr>
                <w:rFonts w:ascii="Tahoma" w:hAnsi="Tahoma"/>
                <w:color w:val="202429"/>
                <w:spacing w:val="-2"/>
                <w:sz w:val="16"/>
                <w:lang w:val="ru-RU"/>
              </w:rPr>
              <w:t xml:space="preserve"> </w:t>
            </w:r>
            <w:r w:rsidRPr="00692F44">
              <w:rPr>
                <w:rFonts w:ascii="Tahoma" w:hAnsi="Tahoma"/>
                <w:color w:val="202429"/>
                <w:spacing w:val="-1"/>
                <w:sz w:val="16"/>
                <w:lang w:val="ru-RU"/>
              </w:rPr>
              <w:t>способность</w:t>
            </w:r>
            <w:r w:rsidRPr="00692F44">
              <w:rPr>
                <w:rFonts w:ascii="Tahoma" w:hAnsi="Tahoma"/>
                <w:color w:val="202429"/>
                <w:spacing w:val="2"/>
                <w:sz w:val="16"/>
                <w:lang w:val="ru-RU"/>
              </w:rPr>
              <w:t xml:space="preserve"> </w:t>
            </w:r>
            <w:r w:rsidRPr="00692F44">
              <w:rPr>
                <w:rFonts w:ascii="Tahoma" w:hAnsi="Tahoma"/>
                <w:color w:val="202429"/>
                <w:spacing w:val="-1"/>
                <w:sz w:val="16"/>
                <w:lang w:val="ru-RU"/>
              </w:rPr>
              <w:t>(</w:t>
            </w:r>
            <w:r>
              <w:rPr>
                <w:rFonts w:ascii="Tahoma" w:hAnsi="Tahoma"/>
                <w:color w:val="202429"/>
                <w:spacing w:val="-1"/>
                <w:sz w:val="16"/>
              </w:rPr>
              <w:t>kA</w:t>
            </w:r>
            <w:r w:rsidRPr="00692F44">
              <w:rPr>
                <w:rFonts w:ascii="Tahoma" w:hAnsi="Tahoma"/>
                <w:color w:val="202429"/>
                <w:spacing w:val="-1"/>
                <w:sz w:val="16"/>
                <w:lang w:val="ru-RU"/>
              </w:rPr>
              <w:t>)</w:t>
            </w:r>
          </w:p>
          <w:p w14:paraId="63BAFBC3" w14:textId="77777777" w:rsidR="00A956F9" w:rsidRPr="00692F44" w:rsidRDefault="00A956F9" w:rsidP="00F629BA">
            <w:pPr>
              <w:pStyle w:val="TableParagraph"/>
              <w:spacing w:before="140"/>
              <w:ind w:left="164" w:right="2"/>
              <w:rPr>
                <w:rFonts w:ascii="Tahoma" w:eastAsia="Tahoma" w:hAnsi="Tahoma" w:cs="Tahoma"/>
                <w:sz w:val="16"/>
                <w:szCs w:val="16"/>
                <w:lang w:val="ru-RU"/>
              </w:rPr>
            </w:pPr>
            <w:r>
              <w:rPr>
                <w:rFonts w:ascii="Tahoma"/>
                <w:spacing w:val="-1"/>
                <w:sz w:val="16"/>
              </w:rPr>
              <w:t>DC</w:t>
            </w:r>
            <w:r w:rsidRPr="00692F44">
              <w:rPr>
                <w:rFonts w:ascii="Tahoma"/>
                <w:spacing w:val="-1"/>
                <w:sz w:val="16"/>
                <w:lang w:val="ru-RU"/>
              </w:rPr>
              <w:t xml:space="preserve"> 250/500</w:t>
            </w:r>
            <w:r w:rsidRPr="00692F44">
              <w:rPr>
                <w:rFonts w:ascii="Tahoma"/>
                <w:spacing w:val="1"/>
                <w:sz w:val="16"/>
                <w:lang w:val="ru-RU"/>
              </w:rPr>
              <w:t xml:space="preserve"> </w:t>
            </w:r>
            <w:r>
              <w:rPr>
                <w:rFonts w:ascii="Tahoma"/>
                <w:sz w:val="16"/>
              </w:rPr>
              <w:t>V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22" w:type="dxa"/>
          </w:tcPr>
          <w:p w14:paraId="17595277" w14:textId="77777777" w:rsidR="00A956F9" w:rsidRPr="00692F44" w:rsidRDefault="00A956F9" w:rsidP="00E64250">
            <w:pPr>
              <w:pStyle w:val="TableParagraph"/>
              <w:spacing w:before="12"/>
              <w:rPr>
                <w:rFonts w:ascii="Tahoma" w:eastAsia="Tahoma" w:hAnsi="Tahoma" w:cs="Tahoma"/>
                <w:b/>
                <w:bCs/>
                <w:sz w:val="18"/>
                <w:szCs w:val="18"/>
                <w:lang w:val="ru-RU"/>
              </w:rPr>
            </w:pPr>
          </w:p>
          <w:p w14:paraId="58BD64EA" w14:textId="77777777" w:rsidR="00A956F9" w:rsidRDefault="00A956F9" w:rsidP="00E64250">
            <w:pPr>
              <w:pStyle w:val="TableParagraph"/>
              <w:ind w:right="1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color w:val="202429"/>
                <w:spacing w:val="-1"/>
                <w:sz w:val="16"/>
              </w:rPr>
              <w:t>lcu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6" w:type="dxa"/>
            <w:gridSpan w:val="2"/>
          </w:tcPr>
          <w:p w14:paraId="74D53BFF" w14:textId="77777777" w:rsidR="00A956F9" w:rsidRDefault="00A956F9" w:rsidP="00E64250">
            <w:pPr>
              <w:pStyle w:val="TableParagraph"/>
              <w:spacing w:before="12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</w:p>
          <w:p w14:paraId="336BA16B" w14:textId="77777777" w:rsidR="00A956F9" w:rsidRDefault="00A956F9" w:rsidP="00E64250">
            <w:pPr>
              <w:pStyle w:val="TableParagraph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color w:val="202429"/>
                <w:sz w:val="16"/>
              </w:rPr>
              <w:t>25</w:t>
            </w:r>
            <w:r>
              <w:rPr>
                <w:rFonts w:ascii="Tahoma"/>
                <w:color w:val="202429"/>
                <w:spacing w:val="-1"/>
                <w:sz w:val="16"/>
              </w:rPr>
              <w:t xml:space="preserve"> </w:t>
            </w:r>
            <w:r>
              <w:rPr>
                <w:rFonts w:ascii="Tahoma"/>
                <w:color w:val="202429"/>
                <w:sz w:val="16"/>
              </w:rPr>
              <w:t>(N)</w:t>
            </w:r>
          </w:p>
        </w:tc>
      </w:tr>
      <w:tr w:rsidR="00A956F9" w14:paraId="74DACE00" w14:textId="77777777" w:rsidTr="00A71E25">
        <w:trPr>
          <w:trHeight w:hRule="exact" w:val="1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32F81622" w14:textId="77777777" w:rsidR="00A956F9" w:rsidRPr="00692F44" w:rsidRDefault="00A956F9" w:rsidP="00F629BA">
            <w:pPr>
              <w:pStyle w:val="TableParagraph"/>
              <w:ind w:left="164"/>
              <w:rPr>
                <w:rFonts w:ascii="Tahoma" w:eastAsia="Tahoma" w:hAnsi="Tahoma" w:cs="Tahoma"/>
                <w:b w:val="0"/>
                <w:bCs w:val="0"/>
                <w:sz w:val="16"/>
                <w:szCs w:val="16"/>
                <w:lang w:val="ru-RU"/>
              </w:rPr>
            </w:pPr>
          </w:p>
          <w:p w14:paraId="323E9175" w14:textId="4C0AFAB0" w:rsidR="00A956F9" w:rsidRPr="00692F44" w:rsidRDefault="00A956F9" w:rsidP="00F629BA">
            <w:pPr>
              <w:pStyle w:val="TableParagraph"/>
              <w:spacing w:line="160" w:lineRule="exact"/>
              <w:ind w:left="164" w:right="57"/>
              <w:rPr>
                <w:rFonts w:ascii="Tahoma" w:eastAsia="Tahoma" w:hAnsi="Tahoma" w:cs="Tahoma"/>
                <w:sz w:val="16"/>
                <w:szCs w:val="16"/>
                <w:lang w:val="ru-RU"/>
              </w:rPr>
            </w:pPr>
            <w:r w:rsidRPr="00692F44">
              <w:rPr>
                <w:rFonts w:ascii="Tahoma" w:hAnsi="Tahoma"/>
                <w:color w:val="202429"/>
                <w:spacing w:val="-1"/>
                <w:sz w:val="16"/>
                <w:lang w:val="ru-RU"/>
              </w:rPr>
              <w:t>Номинальная</w:t>
            </w:r>
            <w:r w:rsidRPr="00692F44">
              <w:rPr>
                <w:rFonts w:ascii="Tahoma" w:hAnsi="Tahoma"/>
                <w:color w:val="202429"/>
                <w:spacing w:val="-2"/>
                <w:sz w:val="16"/>
                <w:lang w:val="ru-RU"/>
              </w:rPr>
              <w:t xml:space="preserve"> </w:t>
            </w:r>
            <w:r w:rsidRPr="00692F44">
              <w:rPr>
                <w:rFonts w:ascii="Tahoma" w:hAnsi="Tahoma"/>
                <w:color w:val="202429"/>
                <w:spacing w:val="-1"/>
                <w:sz w:val="16"/>
                <w:lang w:val="ru-RU"/>
              </w:rPr>
              <w:t>рабочая</w:t>
            </w:r>
            <w:r w:rsidRPr="00692F44">
              <w:rPr>
                <w:rFonts w:ascii="Tahoma" w:hAnsi="Tahoma"/>
                <w:color w:val="202429"/>
                <w:spacing w:val="-2"/>
                <w:sz w:val="16"/>
                <w:lang w:val="ru-RU"/>
              </w:rPr>
              <w:t xml:space="preserve"> </w:t>
            </w:r>
            <w:r w:rsidRPr="00692F44">
              <w:rPr>
                <w:rFonts w:ascii="Tahoma" w:hAnsi="Tahoma"/>
                <w:color w:val="202429"/>
                <w:spacing w:val="-1"/>
                <w:sz w:val="16"/>
                <w:lang w:val="ru-RU"/>
              </w:rPr>
              <w:t>наибольшая</w:t>
            </w:r>
            <w:r w:rsidRPr="00692F44">
              <w:rPr>
                <w:rFonts w:ascii="Tahoma" w:hAnsi="Tahoma"/>
                <w:color w:val="202429"/>
                <w:spacing w:val="1"/>
                <w:sz w:val="16"/>
                <w:lang w:val="ru-RU"/>
              </w:rPr>
              <w:t xml:space="preserve"> </w:t>
            </w:r>
            <w:r w:rsidRPr="00692F44">
              <w:rPr>
                <w:rFonts w:ascii="Tahoma" w:hAnsi="Tahoma"/>
                <w:color w:val="202429"/>
                <w:spacing w:val="-2"/>
                <w:sz w:val="16"/>
                <w:lang w:val="ru-RU"/>
              </w:rPr>
              <w:t>отключа</w:t>
            </w:r>
            <w:r w:rsidRPr="00692F44">
              <w:rPr>
                <w:rFonts w:ascii="Tahoma" w:hAnsi="Tahoma"/>
                <w:color w:val="202429"/>
                <w:spacing w:val="-1"/>
                <w:sz w:val="16"/>
                <w:lang w:val="ru-RU"/>
              </w:rPr>
              <w:t>ющая</w:t>
            </w:r>
            <w:r w:rsidRPr="00692F44">
              <w:rPr>
                <w:rFonts w:ascii="Tahoma" w:hAnsi="Tahoma"/>
                <w:color w:val="202429"/>
                <w:spacing w:val="1"/>
                <w:sz w:val="16"/>
                <w:lang w:val="ru-RU"/>
              </w:rPr>
              <w:t xml:space="preserve"> </w:t>
            </w:r>
            <w:r w:rsidRPr="00692F44">
              <w:rPr>
                <w:rFonts w:ascii="Tahoma" w:hAnsi="Tahoma"/>
                <w:color w:val="202429"/>
                <w:spacing w:val="-1"/>
                <w:sz w:val="16"/>
                <w:lang w:val="ru-RU"/>
              </w:rPr>
              <w:t>способность</w:t>
            </w:r>
            <w:r w:rsidRPr="00692F44">
              <w:rPr>
                <w:rFonts w:ascii="Tahoma" w:hAnsi="Tahoma"/>
                <w:color w:val="202429"/>
                <w:spacing w:val="2"/>
                <w:sz w:val="16"/>
                <w:lang w:val="ru-RU"/>
              </w:rPr>
              <w:t xml:space="preserve"> </w:t>
            </w:r>
            <w:r w:rsidRPr="00692F44">
              <w:rPr>
                <w:rFonts w:ascii="Tahoma" w:hAnsi="Tahoma"/>
                <w:color w:val="202429"/>
                <w:spacing w:val="-1"/>
                <w:sz w:val="16"/>
                <w:lang w:val="ru-RU"/>
              </w:rPr>
              <w:t>(</w:t>
            </w:r>
            <w:r>
              <w:rPr>
                <w:rFonts w:ascii="Tahoma" w:hAnsi="Tahoma"/>
                <w:color w:val="202429"/>
                <w:spacing w:val="-1"/>
                <w:sz w:val="16"/>
              </w:rPr>
              <w:t>kA</w:t>
            </w:r>
            <w:r w:rsidRPr="00692F44">
              <w:rPr>
                <w:rFonts w:ascii="Tahoma" w:hAnsi="Tahoma"/>
                <w:color w:val="202429"/>
                <w:spacing w:val="-1"/>
                <w:sz w:val="16"/>
                <w:lang w:val="ru-RU"/>
              </w:rPr>
              <w:t>)</w:t>
            </w:r>
          </w:p>
          <w:p w14:paraId="255EF592" w14:textId="77777777" w:rsidR="00A956F9" w:rsidRPr="00692F44" w:rsidRDefault="00A956F9" w:rsidP="00F629BA">
            <w:pPr>
              <w:pStyle w:val="TableParagraph"/>
              <w:ind w:left="164"/>
              <w:rPr>
                <w:rFonts w:ascii="Tahoma" w:eastAsia="Tahoma" w:hAnsi="Tahoma" w:cs="Tahoma"/>
                <w:b w:val="0"/>
                <w:bCs w:val="0"/>
                <w:sz w:val="16"/>
                <w:szCs w:val="16"/>
                <w:lang w:val="ru-RU"/>
              </w:rPr>
            </w:pPr>
          </w:p>
          <w:p w14:paraId="57D54694" w14:textId="77777777" w:rsidR="00A956F9" w:rsidRDefault="00A956F9" w:rsidP="00F629BA">
            <w:pPr>
              <w:pStyle w:val="TableParagraph"/>
              <w:ind w:left="164" w:right="1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pacing w:val="-1"/>
                <w:sz w:val="16"/>
              </w:rPr>
              <w:t>DC 250/500</w:t>
            </w:r>
            <w:r>
              <w:rPr>
                <w:rFonts w:ascii="Tahoma"/>
                <w:spacing w:val="1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V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22" w:type="dxa"/>
          </w:tcPr>
          <w:p w14:paraId="2C018292" w14:textId="77777777" w:rsidR="00A956F9" w:rsidRDefault="00A956F9" w:rsidP="00E64250">
            <w:pPr>
              <w:pStyle w:val="TableParagraph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  <w:p w14:paraId="50FAD69B" w14:textId="77777777" w:rsidR="00A956F9" w:rsidRDefault="00A956F9" w:rsidP="00E64250">
            <w:pPr>
              <w:pStyle w:val="TableParagraph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  <w:p w14:paraId="4207E1A8" w14:textId="77777777" w:rsidR="00A956F9" w:rsidRDefault="00A956F9" w:rsidP="00E64250">
            <w:pPr>
              <w:pStyle w:val="TableParagraph"/>
              <w:spacing w:before="12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</w:p>
          <w:p w14:paraId="4368D2B5" w14:textId="77777777" w:rsidR="00A956F9" w:rsidRDefault="00A956F9" w:rsidP="00E64250">
            <w:pPr>
              <w:pStyle w:val="TableParagraph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color w:val="202429"/>
                <w:spacing w:val="-1"/>
                <w:sz w:val="16"/>
              </w:rPr>
              <w:t>lcs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6" w:type="dxa"/>
            <w:gridSpan w:val="2"/>
          </w:tcPr>
          <w:p w14:paraId="6488E050" w14:textId="77777777" w:rsidR="00A956F9" w:rsidRDefault="00A956F9" w:rsidP="00E64250">
            <w:pPr>
              <w:pStyle w:val="TableParagraph"/>
              <w:rPr>
                <w:rFonts w:ascii="Tahoma" w:eastAsia="Tahoma" w:hAnsi="Tahoma" w:cs="Tahoma"/>
                <w:sz w:val="16"/>
                <w:szCs w:val="16"/>
                <w:lang w:val="ru-RU"/>
              </w:rPr>
            </w:pPr>
          </w:p>
          <w:p w14:paraId="22E7E23F" w14:textId="77777777" w:rsidR="00F629BA" w:rsidRPr="00F629BA" w:rsidRDefault="00F629BA" w:rsidP="00E64250">
            <w:pPr>
              <w:pStyle w:val="TableParagraph"/>
              <w:rPr>
                <w:rFonts w:ascii="Tahoma" w:eastAsia="Tahoma" w:hAnsi="Tahoma" w:cs="Tahoma"/>
                <w:b w:val="0"/>
                <w:bCs w:val="0"/>
                <w:sz w:val="16"/>
                <w:szCs w:val="16"/>
                <w:lang w:val="ru-RU"/>
              </w:rPr>
            </w:pPr>
          </w:p>
          <w:p w14:paraId="72124F1A" w14:textId="77777777" w:rsidR="00A956F9" w:rsidRDefault="00A956F9" w:rsidP="00E64250">
            <w:pPr>
              <w:pStyle w:val="TableParagraph"/>
              <w:spacing w:before="12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</w:p>
          <w:p w14:paraId="437183D1" w14:textId="77777777" w:rsidR="00A956F9" w:rsidRDefault="00A956F9" w:rsidP="00E64250">
            <w:pPr>
              <w:pStyle w:val="TableParagraph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color w:val="202429"/>
                <w:sz w:val="16"/>
              </w:rPr>
              <w:t>25(N)</w:t>
            </w:r>
          </w:p>
        </w:tc>
      </w:tr>
      <w:tr w:rsidR="00A956F9" w14:paraId="516BE48E" w14:textId="77777777" w:rsidTr="00A71E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vMerge w:val="restart"/>
          </w:tcPr>
          <w:p w14:paraId="091DD77B" w14:textId="77777777" w:rsidR="00A956F9" w:rsidRPr="00692F44" w:rsidRDefault="00A956F9" w:rsidP="00E64250">
            <w:pPr>
              <w:pStyle w:val="TableParagraph"/>
              <w:spacing w:before="9"/>
              <w:rPr>
                <w:rFonts w:ascii="Tahoma" w:eastAsia="Tahoma" w:hAnsi="Tahoma" w:cs="Tahoma"/>
                <w:b w:val="0"/>
                <w:bCs w:val="0"/>
                <w:sz w:val="19"/>
                <w:szCs w:val="19"/>
                <w:lang w:val="ru-RU"/>
              </w:rPr>
            </w:pPr>
          </w:p>
          <w:p w14:paraId="58E0385D" w14:textId="781131C9" w:rsidR="00A956F9" w:rsidRPr="00692F44" w:rsidRDefault="00A956F9" w:rsidP="00F629BA">
            <w:pPr>
              <w:pStyle w:val="TableParagraph"/>
              <w:spacing w:line="160" w:lineRule="exact"/>
              <w:ind w:left="164" w:right="268"/>
              <w:rPr>
                <w:rFonts w:ascii="Tahoma" w:eastAsia="Tahoma" w:hAnsi="Tahoma" w:cs="Tahoma"/>
                <w:sz w:val="16"/>
                <w:szCs w:val="16"/>
                <w:lang w:val="ru-RU"/>
              </w:rPr>
            </w:pPr>
            <w:r w:rsidRPr="00692F44">
              <w:rPr>
                <w:rFonts w:ascii="Tahoma" w:hAnsi="Tahoma"/>
                <w:color w:val="202429"/>
                <w:spacing w:val="-1"/>
                <w:sz w:val="16"/>
                <w:lang w:val="ru-RU"/>
              </w:rPr>
              <w:t>Механическая износостойкость,</w:t>
            </w:r>
            <w:r w:rsidRPr="00692F44">
              <w:rPr>
                <w:rFonts w:ascii="Tahoma" w:hAnsi="Tahoma"/>
                <w:color w:val="202429"/>
                <w:spacing w:val="-2"/>
                <w:sz w:val="16"/>
                <w:lang w:val="ru-RU"/>
              </w:rPr>
              <w:t xml:space="preserve"> </w:t>
            </w:r>
            <w:r w:rsidRPr="00692F44">
              <w:rPr>
                <w:rFonts w:ascii="Tahoma" w:hAnsi="Tahoma"/>
                <w:color w:val="202429"/>
                <w:spacing w:val="-1"/>
                <w:sz w:val="16"/>
                <w:lang w:val="ru-RU"/>
              </w:rPr>
              <w:t>циклов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22" w:type="dxa"/>
          </w:tcPr>
          <w:p w14:paraId="2CDF27D8" w14:textId="77777777" w:rsidR="00A956F9" w:rsidRDefault="00A956F9" w:rsidP="00E64250">
            <w:pPr>
              <w:pStyle w:val="TableParagraph"/>
              <w:spacing w:before="88"/>
              <w:ind w:left="12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color w:val="202429"/>
                <w:spacing w:val="-1"/>
                <w:sz w:val="16"/>
              </w:rPr>
              <w:t>Механическая</w:t>
            </w:r>
          </w:p>
        </w:tc>
        <w:tc>
          <w:tcPr>
            <w:tcW w:w="1985" w:type="dxa"/>
          </w:tcPr>
          <w:p w14:paraId="08085E11" w14:textId="77777777" w:rsidR="00A956F9" w:rsidRDefault="00A956F9" w:rsidP="00E64250">
            <w:pPr>
              <w:pStyle w:val="TableParagraph"/>
              <w:spacing w:before="88"/>
              <w:ind w:right="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color w:val="202429"/>
                <w:spacing w:val="-1"/>
                <w:sz w:val="16"/>
              </w:rPr>
              <w:t>20000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</w:tcPr>
          <w:p w14:paraId="440D686D" w14:textId="77777777" w:rsidR="00A956F9" w:rsidRDefault="00A956F9" w:rsidP="00E64250">
            <w:pPr>
              <w:pStyle w:val="TableParagraph"/>
              <w:spacing w:before="88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color w:val="202429"/>
                <w:spacing w:val="-1"/>
                <w:sz w:val="16"/>
              </w:rPr>
              <w:t>10000</w:t>
            </w:r>
          </w:p>
        </w:tc>
      </w:tr>
      <w:tr w:rsidR="00A956F9" w14:paraId="617C6B44" w14:textId="77777777" w:rsidTr="00A71E25">
        <w:trPr>
          <w:trHeight w:hRule="exact"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vMerge/>
          </w:tcPr>
          <w:p w14:paraId="332BF5F3" w14:textId="77777777" w:rsidR="00A956F9" w:rsidRDefault="00A956F9" w:rsidP="00E64250"/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22" w:type="dxa"/>
          </w:tcPr>
          <w:p w14:paraId="3887475D" w14:textId="77777777" w:rsidR="00A956F9" w:rsidRDefault="00A956F9" w:rsidP="00E64250">
            <w:pPr>
              <w:pStyle w:val="TableParagraph"/>
              <w:spacing w:before="80"/>
              <w:ind w:left="99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color w:val="202429"/>
                <w:spacing w:val="-1"/>
                <w:sz w:val="16"/>
              </w:rPr>
              <w:t>Электрическая</w:t>
            </w:r>
          </w:p>
        </w:tc>
        <w:tc>
          <w:tcPr>
            <w:tcW w:w="1985" w:type="dxa"/>
          </w:tcPr>
          <w:p w14:paraId="38C99DB1" w14:textId="77777777" w:rsidR="00A956F9" w:rsidRDefault="00A956F9" w:rsidP="00E64250">
            <w:pPr>
              <w:pStyle w:val="TableParagraph"/>
              <w:spacing w:before="80"/>
              <w:ind w:right="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color w:val="202429"/>
                <w:spacing w:val="-1"/>
                <w:sz w:val="16"/>
              </w:rPr>
              <w:t>10000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</w:tcPr>
          <w:p w14:paraId="29B36026" w14:textId="77777777" w:rsidR="00A956F9" w:rsidRDefault="00A956F9" w:rsidP="00E64250">
            <w:pPr>
              <w:pStyle w:val="TableParagraph"/>
              <w:spacing w:before="80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color w:val="202429"/>
                <w:spacing w:val="-1"/>
                <w:sz w:val="16"/>
              </w:rPr>
              <w:t>5000</w:t>
            </w:r>
          </w:p>
        </w:tc>
      </w:tr>
      <w:tr w:rsidR="00A956F9" w14:paraId="64335E8F" w14:textId="77777777" w:rsidTr="00A71E25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7D2C0B42" w14:textId="77777777" w:rsidR="00A956F9" w:rsidRDefault="00A956F9" w:rsidP="00E64250">
            <w:pPr>
              <w:pStyle w:val="TableParagraph"/>
              <w:spacing w:before="30"/>
              <w:ind w:righ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color w:val="202429"/>
                <w:spacing w:val="-1"/>
                <w:sz w:val="16"/>
              </w:rPr>
              <w:t>Расцепитель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22" w:type="dxa"/>
          </w:tcPr>
          <w:p w14:paraId="1DB8D0F9" w14:textId="77777777" w:rsidR="00A956F9" w:rsidRDefault="00A956F9" w:rsidP="00E64250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6" w:type="dxa"/>
            <w:gridSpan w:val="2"/>
          </w:tcPr>
          <w:p w14:paraId="5635ACCF" w14:textId="77777777" w:rsidR="00A956F9" w:rsidRDefault="00A956F9" w:rsidP="00E64250">
            <w:pPr>
              <w:pStyle w:val="TableParagraph"/>
              <w:spacing w:before="30"/>
              <w:ind w:right="1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color w:val="202429"/>
                <w:spacing w:val="-1"/>
                <w:sz w:val="16"/>
              </w:rPr>
              <w:t xml:space="preserve">TMD, ML2, </w:t>
            </w:r>
            <w:r>
              <w:rPr>
                <w:rFonts w:ascii="Tahoma"/>
                <w:color w:val="202429"/>
                <w:spacing w:val="-2"/>
                <w:sz w:val="16"/>
              </w:rPr>
              <w:t>ML5</w:t>
            </w:r>
          </w:p>
        </w:tc>
      </w:tr>
    </w:tbl>
    <w:p w14:paraId="21BF7A3A" w14:textId="77777777" w:rsidR="00A956F9" w:rsidRDefault="00A71E25" w:rsidP="00A956F9">
      <w:pPr>
        <w:jc w:val="both"/>
        <w:rPr>
          <w:rFonts w:ascii="Tahoma" w:hAnsi="Tahoma" w:cs="Tahoma"/>
          <w:lang w:val="ru-RU"/>
        </w:rPr>
      </w:pPr>
      <w:r w:rsidRPr="00A71E25">
        <w:rPr>
          <w:rFonts w:ascii="Tahoma" w:hAnsi="Tahoma" w:cs="Tahoma"/>
        </w:rPr>
        <w:t>Прочие технические параметры и описания приведены в руководстве по эксплуатации и каталоге.</w:t>
      </w:r>
    </w:p>
    <w:p w14:paraId="49C0DA96" w14:textId="77777777" w:rsidR="00A71E25" w:rsidRPr="00A71E25" w:rsidRDefault="00A71E25" w:rsidP="00A956F9">
      <w:pPr>
        <w:jc w:val="both"/>
        <w:rPr>
          <w:rFonts w:ascii="Tahoma" w:hAnsi="Tahoma" w:cs="Tahoma"/>
          <w:b/>
          <w:bCs/>
          <w:color w:val="4472C4" w:themeColor="accent1"/>
          <w:sz w:val="28"/>
          <w:szCs w:val="28"/>
          <w:lang w:val="en-US"/>
        </w:rPr>
      </w:pPr>
      <w:r w:rsidRPr="00A71E25">
        <w:rPr>
          <w:rFonts w:ascii="Tahoma" w:hAnsi="Tahoma" w:cs="Tahoma"/>
          <w:b/>
          <w:bCs/>
          <w:color w:val="4472C4" w:themeColor="accent1"/>
          <w:sz w:val="28"/>
          <w:szCs w:val="28"/>
          <w:lang w:val="ru-RU"/>
        </w:rPr>
        <w:t>3.</w:t>
      </w:r>
      <w:r w:rsidRPr="00A71E25">
        <w:rPr>
          <w:b/>
          <w:bCs/>
          <w:color w:val="4472C4" w:themeColor="accent1"/>
          <w:sz w:val="28"/>
          <w:szCs w:val="28"/>
        </w:rPr>
        <w:t xml:space="preserve"> </w:t>
      </w:r>
      <w:r w:rsidRPr="00A71E25">
        <w:rPr>
          <w:rFonts w:ascii="Tahoma" w:hAnsi="Tahoma" w:cs="Tahoma"/>
          <w:b/>
          <w:bCs/>
          <w:color w:val="4472C4" w:themeColor="accent1"/>
          <w:sz w:val="28"/>
          <w:szCs w:val="28"/>
          <w:lang w:val="ru-RU"/>
        </w:rPr>
        <w:t>Комплектность поставки</w:t>
      </w:r>
      <w:r w:rsidRPr="00A71E25">
        <w:rPr>
          <w:rFonts w:ascii="Tahoma" w:hAnsi="Tahoma" w:cs="Tahoma"/>
          <w:b/>
          <w:bCs/>
          <w:color w:val="4472C4" w:themeColor="accent1"/>
          <w:sz w:val="28"/>
          <w:szCs w:val="28"/>
          <w:lang w:val="en-US"/>
        </w:rPr>
        <w:t>.</w:t>
      </w:r>
    </w:p>
    <w:p w14:paraId="068E8C54" w14:textId="77777777" w:rsidR="00A71E25" w:rsidRPr="00A71E25" w:rsidRDefault="00A71E25" w:rsidP="00A956F9">
      <w:pPr>
        <w:jc w:val="both"/>
        <w:rPr>
          <w:rFonts w:ascii="Tahoma" w:hAnsi="Tahoma" w:cs="Tahoma"/>
          <w:lang w:val="ru-RU"/>
        </w:rPr>
      </w:pPr>
      <w:r w:rsidRPr="00A71E25">
        <w:rPr>
          <w:rFonts w:ascii="Tahoma" w:hAnsi="Tahoma" w:cs="Tahoma"/>
        </w:rPr>
        <w:t>Комплектность поставки</w:t>
      </w:r>
      <w:r>
        <w:rPr>
          <w:rFonts w:ascii="Tahoma" w:hAnsi="Tahoma" w:cs="Tahoma"/>
          <w:lang w:val="en-US"/>
        </w:rPr>
        <w:t>:</w:t>
      </w:r>
    </w:p>
    <w:tbl>
      <w:tblPr>
        <w:tblStyle w:val="-41"/>
        <w:tblW w:w="0" w:type="auto"/>
        <w:tblLook w:val="04A0" w:firstRow="1" w:lastRow="0" w:firstColumn="1" w:lastColumn="0" w:noHBand="0" w:noVBand="1"/>
      </w:tblPr>
      <w:tblGrid>
        <w:gridCol w:w="7083"/>
        <w:gridCol w:w="2262"/>
      </w:tblGrid>
      <w:tr w:rsidR="00A71E25" w14:paraId="0BD0537C" w14:textId="77777777" w:rsidTr="00A71E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3" w:type="dxa"/>
          </w:tcPr>
          <w:p w14:paraId="25AA3235" w14:textId="77777777" w:rsidR="00A71E25" w:rsidRDefault="00A71E25" w:rsidP="00A956F9">
            <w:pPr>
              <w:jc w:val="both"/>
              <w:rPr>
                <w:rFonts w:ascii="Tahoma" w:hAnsi="Tahoma" w:cs="Tahoma"/>
                <w:lang w:val="ru-RU"/>
              </w:rPr>
            </w:pPr>
            <w:r>
              <w:rPr>
                <w:rFonts w:ascii="Tahoma" w:hAnsi="Tahoma" w:cs="Tahoma"/>
                <w:lang w:val="ru-RU"/>
              </w:rPr>
              <w:t>Наименование</w:t>
            </w:r>
          </w:p>
        </w:tc>
        <w:tc>
          <w:tcPr>
            <w:tcW w:w="2262" w:type="dxa"/>
          </w:tcPr>
          <w:p w14:paraId="0D54DDDE" w14:textId="77777777" w:rsidR="00A71E25" w:rsidRDefault="00A71E25" w:rsidP="00A956F9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lang w:val="ru-RU"/>
              </w:rPr>
            </w:pPr>
            <w:r>
              <w:rPr>
                <w:rFonts w:ascii="Tahoma" w:hAnsi="Tahoma" w:cs="Tahoma"/>
                <w:lang w:val="ru-RU"/>
              </w:rPr>
              <w:t>Количество</w:t>
            </w:r>
          </w:p>
        </w:tc>
      </w:tr>
      <w:tr w:rsidR="00A71E25" w14:paraId="198842E8" w14:textId="77777777" w:rsidTr="00A71E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3" w:type="dxa"/>
          </w:tcPr>
          <w:p w14:paraId="521F7A9C" w14:textId="77777777" w:rsidR="00A71E25" w:rsidRDefault="00A71E25" w:rsidP="00A956F9">
            <w:pPr>
              <w:jc w:val="both"/>
              <w:rPr>
                <w:rFonts w:ascii="Tahoma" w:hAnsi="Tahoma" w:cs="Tahoma"/>
                <w:lang w:val="ru-RU"/>
              </w:rPr>
            </w:pPr>
            <w:r>
              <w:rPr>
                <w:rFonts w:ascii="Tahoma" w:hAnsi="Tahoma" w:cs="Tahoma"/>
                <w:lang w:val="ru-RU"/>
              </w:rPr>
              <w:t>Автоматический выключатель</w:t>
            </w:r>
          </w:p>
        </w:tc>
        <w:tc>
          <w:tcPr>
            <w:tcW w:w="2262" w:type="dxa"/>
          </w:tcPr>
          <w:p w14:paraId="1CAFA637" w14:textId="77777777" w:rsidR="00A71E25" w:rsidRDefault="00A71E25" w:rsidP="00A71E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lang w:val="ru-RU"/>
              </w:rPr>
            </w:pPr>
            <w:r>
              <w:rPr>
                <w:rFonts w:ascii="Tahoma" w:hAnsi="Tahoma" w:cs="Tahoma"/>
                <w:lang w:val="ru-RU"/>
              </w:rPr>
              <w:t>1</w:t>
            </w:r>
          </w:p>
        </w:tc>
      </w:tr>
      <w:tr w:rsidR="00A71E25" w14:paraId="288F4A37" w14:textId="77777777" w:rsidTr="00A71E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3" w:type="dxa"/>
          </w:tcPr>
          <w:p w14:paraId="1B7B773B" w14:textId="77777777" w:rsidR="00A71E25" w:rsidRDefault="00A71E25" w:rsidP="00A956F9">
            <w:pPr>
              <w:jc w:val="both"/>
              <w:rPr>
                <w:rFonts w:ascii="Tahoma" w:hAnsi="Tahoma" w:cs="Tahoma"/>
                <w:lang w:val="ru-RU"/>
              </w:rPr>
            </w:pPr>
            <w:r w:rsidRPr="00A71E25">
              <w:rPr>
                <w:rFonts w:ascii="Tahoma" w:hAnsi="Tahoma" w:cs="Tahoma"/>
                <w:lang w:val="ru-RU"/>
              </w:rPr>
              <w:t>Комплект метизов для подключения</w:t>
            </w:r>
          </w:p>
        </w:tc>
        <w:tc>
          <w:tcPr>
            <w:tcW w:w="2262" w:type="dxa"/>
          </w:tcPr>
          <w:p w14:paraId="6A99C7B5" w14:textId="77777777" w:rsidR="00A71E25" w:rsidRDefault="00A71E25" w:rsidP="00A71E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lang w:val="ru-RU"/>
              </w:rPr>
            </w:pPr>
            <w:r>
              <w:rPr>
                <w:rFonts w:ascii="Tahoma" w:hAnsi="Tahoma" w:cs="Tahoma"/>
                <w:lang w:val="ru-RU"/>
              </w:rPr>
              <w:t>1</w:t>
            </w:r>
          </w:p>
        </w:tc>
      </w:tr>
      <w:tr w:rsidR="00A71E25" w14:paraId="5B9886BF" w14:textId="77777777" w:rsidTr="00A71E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3" w:type="dxa"/>
          </w:tcPr>
          <w:p w14:paraId="72038F77" w14:textId="67DE9486" w:rsidR="00A71E25" w:rsidRDefault="00A71E25" w:rsidP="00A956F9">
            <w:pPr>
              <w:jc w:val="both"/>
              <w:rPr>
                <w:rFonts w:ascii="Tahoma" w:hAnsi="Tahoma" w:cs="Tahoma"/>
                <w:lang w:val="ru-RU"/>
              </w:rPr>
            </w:pPr>
          </w:p>
        </w:tc>
        <w:tc>
          <w:tcPr>
            <w:tcW w:w="2262" w:type="dxa"/>
          </w:tcPr>
          <w:p w14:paraId="0DA3AFB6" w14:textId="5977E6D0" w:rsidR="00A71E25" w:rsidRDefault="00A71E25" w:rsidP="00A71E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lang w:val="ru-RU"/>
              </w:rPr>
            </w:pPr>
          </w:p>
        </w:tc>
      </w:tr>
    </w:tbl>
    <w:p w14:paraId="3AF2C320" w14:textId="77777777" w:rsidR="00F629BA" w:rsidRDefault="00F629BA" w:rsidP="00A956F9">
      <w:pPr>
        <w:jc w:val="both"/>
        <w:rPr>
          <w:rFonts w:ascii="Tahoma" w:hAnsi="Tahoma" w:cs="Tahoma"/>
          <w:b/>
          <w:bCs/>
          <w:color w:val="4472C4" w:themeColor="accent1"/>
          <w:sz w:val="28"/>
          <w:szCs w:val="28"/>
          <w:lang w:val="ru-RU"/>
        </w:rPr>
      </w:pPr>
    </w:p>
    <w:p w14:paraId="0F162D37" w14:textId="77777777" w:rsidR="00F629BA" w:rsidRDefault="00F629BA" w:rsidP="00A956F9">
      <w:pPr>
        <w:jc w:val="both"/>
        <w:rPr>
          <w:rFonts w:ascii="Tahoma" w:hAnsi="Tahoma" w:cs="Tahoma"/>
          <w:b/>
          <w:bCs/>
          <w:color w:val="4472C4" w:themeColor="accent1"/>
          <w:sz w:val="28"/>
          <w:szCs w:val="28"/>
          <w:lang w:val="ru-RU"/>
        </w:rPr>
      </w:pPr>
    </w:p>
    <w:p w14:paraId="05763EFB" w14:textId="0E347FC4" w:rsidR="00A71E25" w:rsidRPr="00C756EC" w:rsidRDefault="00A71E25" w:rsidP="00A956F9">
      <w:pPr>
        <w:jc w:val="both"/>
        <w:rPr>
          <w:rFonts w:ascii="Tahoma" w:hAnsi="Tahoma" w:cs="Tahoma"/>
          <w:b/>
          <w:bCs/>
          <w:color w:val="4472C4" w:themeColor="accent1"/>
          <w:sz w:val="28"/>
          <w:szCs w:val="28"/>
          <w:lang w:val="ru-RU"/>
        </w:rPr>
      </w:pPr>
      <w:r w:rsidRPr="00C756EC">
        <w:rPr>
          <w:rFonts w:ascii="Tahoma" w:hAnsi="Tahoma" w:cs="Tahoma"/>
          <w:b/>
          <w:bCs/>
          <w:color w:val="4472C4" w:themeColor="accent1"/>
          <w:sz w:val="28"/>
          <w:szCs w:val="28"/>
        </w:rPr>
        <w:lastRenderedPageBreak/>
        <w:t>3. Условия транспортирования, хранения и эксплуатации</w:t>
      </w:r>
    </w:p>
    <w:p w14:paraId="245AE4BF" w14:textId="77777777" w:rsidR="00C756EC" w:rsidRPr="00C756EC" w:rsidRDefault="00C756EC" w:rsidP="00C756EC">
      <w:pPr>
        <w:spacing w:after="0"/>
        <w:jc w:val="both"/>
        <w:rPr>
          <w:rFonts w:ascii="Tahoma" w:hAnsi="Tahoma" w:cs="Tahoma"/>
          <w:lang w:val="ru-RU"/>
        </w:rPr>
      </w:pPr>
      <w:r>
        <w:rPr>
          <w:rFonts w:ascii="Tahoma" w:hAnsi="Tahoma" w:cs="Tahoma"/>
          <w:b/>
          <w:bCs/>
          <w:lang w:val="ru-RU"/>
        </w:rPr>
        <w:t>●</w:t>
      </w:r>
      <w:r>
        <w:rPr>
          <w:rFonts w:ascii="Tahoma" w:hAnsi="Tahoma" w:cs="Tahoma"/>
          <w:lang w:val="ru-RU"/>
        </w:rPr>
        <w:t xml:space="preserve"> </w:t>
      </w:r>
      <w:r w:rsidRPr="00C756EC">
        <w:rPr>
          <w:rFonts w:ascii="Tahoma" w:hAnsi="Tahoma" w:cs="Tahoma"/>
        </w:rPr>
        <w:t>Автоматические выключатели следует хранить в безопасных условиях, исключающих возможность взрыва, оседания токопроводящей пыли, а также в среде, которая предотвращает появление коррозии и повреждение изоляции.</w:t>
      </w:r>
    </w:p>
    <w:p w14:paraId="4E064AC1" w14:textId="77777777" w:rsidR="00C756EC" w:rsidRPr="00C756EC" w:rsidRDefault="00C756EC" w:rsidP="00C756EC">
      <w:pPr>
        <w:spacing w:after="0"/>
        <w:jc w:val="both"/>
        <w:rPr>
          <w:rFonts w:ascii="Tahoma" w:hAnsi="Tahoma" w:cs="Tahoma"/>
          <w:lang w:val="ru-RU"/>
        </w:rPr>
      </w:pPr>
      <w:r>
        <w:rPr>
          <w:rFonts w:ascii="Tahoma" w:hAnsi="Tahoma" w:cs="Tahoma"/>
          <w:b/>
          <w:bCs/>
          <w:lang w:val="ru-RU"/>
        </w:rPr>
        <w:t>●</w:t>
      </w:r>
      <w:r>
        <w:rPr>
          <w:rFonts w:ascii="Tahoma" w:hAnsi="Tahoma" w:cs="Tahoma"/>
          <w:lang w:val="ru-RU"/>
        </w:rPr>
        <w:t xml:space="preserve"> </w:t>
      </w:r>
      <w:r w:rsidRPr="00C756EC">
        <w:rPr>
          <w:rFonts w:ascii="Tahoma" w:hAnsi="Tahoma" w:cs="Tahoma"/>
        </w:rPr>
        <w:t>Установка автоматического выключателя должна производиться в защищённой среде, исключающей воздействие ударной вибрации, попадание дождя или снега.</w:t>
      </w:r>
    </w:p>
    <w:p w14:paraId="626EA002" w14:textId="02855528" w:rsidR="00C756EC" w:rsidRPr="00C756EC" w:rsidRDefault="00C756EC" w:rsidP="00C756EC">
      <w:pPr>
        <w:spacing w:after="0"/>
        <w:jc w:val="both"/>
        <w:rPr>
          <w:rFonts w:ascii="Tahoma" w:hAnsi="Tahoma" w:cs="Tahoma"/>
          <w:lang w:val="ru-RU"/>
        </w:rPr>
      </w:pPr>
      <w:r>
        <w:rPr>
          <w:rFonts w:ascii="Tahoma" w:hAnsi="Tahoma" w:cs="Tahoma"/>
          <w:b/>
          <w:bCs/>
          <w:lang w:val="ru-RU"/>
        </w:rPr>
        <w:t xml:space="preserve">● </w:t>
      </w:r>
      <w:r w:rsidRPr="00C756EC">
        <w:rPr>
          <w:rFonts w:ascii="Tahoma" w:hAnsi="Tahoma" w:cs="Tahoma"/>
        </w:rPr>
        <w:t>Диапазон температур окружающей среды для работы выключателя составляет: от -</w:t>
      </w:r>
      <w:r w:rsidR="005A642B">
        <w:rPr>
          <w:rFonts w:ascii="Tahoma" w:hAnsi="Tahoma" w:cs="Tahoma"/>
          <w:lang w:val="ru-RU"/>
        </w:rPr>
        <w:t>40</w:t>
      </w:r>
      <w:r w:rsidRPr="00C756EC">
        <w:rPr>
          <w:rFonts w:ascii="Tahoma" w:hAnsi="Tahoma" w:cs="Tahoma"/>
        </w:rPr>
        <w:t>°С до +70°С. Если температура превышает +40°С, необходимо применять поправочный коэффициент, указанный в Руководстве по эксплуатации. Относительная влажность воздуха не должна превышать 50% при температуре +55°С. При более низких температурах допустима более высокая влажность, например, до 90% при минимальной среднемесячной температуре +25°С в наиболее влажный месяц. Следует учитывать вероятность образования конденсата при изменении температуры окружающей среды.</w:t>
      </w:r>
    </w:p>
    <w:p w14:paraId="48FD5B05" w14:textId="77777777" w:rsidR="00C756EC" w:rsidRPr="00C756EC" w:rsidRDefault="00C756EC" w:rsidP="00C756EC">
      <w:pPr>
        <w:spacing w:after="0"/>
        <w:jc w:val="both"/>
        <w:rPr>
          <w:rFonts w:ascii="Tahoma" w:hAnsi="Tahoma" w:cs="Tahoma"/>
          <w:lang w:val="ru-RU"/>
        </w:rPr>
      </w:pPr>
      <w:r>
        <w:rPr>
          <w:rFonts w:ascii="Tahoma" w:hAnsi="Tahoma" w:cs="Tahoma"/>
          <w:b/>
          <w:bCs/>
          <w:lang w:val="ru-RU"/>
        </w:rPr>
        <w:t>●</w:t>
      </w:r>
      <w:r>
        <w:rPr>
          <w:rFonts w:ascii="Tahoma" w:hAnsi="Tahoma" w:cs="Tahoma"/>
          <w:lang w:val="ru-RU"/>
        </w:rPr>
        <w:t xml:space="preserve"> </w:t>
      </w:r>
      <w:r w:rsidRPr="00C756EC">
        <w:rPr>
          <w:rFonts w:ascii="Tahoma" w:hAnsi="Tahoma" w:cs="Tahoma"/>
        </w:rPr>
        <w:t>Степень загрязнения: для автоматических выключателей – 3, для аксессуаров – 2.</w:t>
      </w:r>
    </w:p>
    <w:p w14:paraId="3A99B70B" w14:textId="77777777" w:rsidR="00C756EC" w:rsidRPr="00C756EC" w:rsidRDefault="00C756EC" w:rsidP="00C756EC">
      <w:pPr>
        <w:spacing w:after="0"/>
        <w:jc w:val="both"/>
        <w:rPr>
          <w:rFonts w:ascii="Tahoma" w:hAnsi="Tahoma" w:cs="Tahoma"/>
          <w:lang w:val="ru-RU"/>
        </w:rPr>
      </w:pPr>
      <w:r>
        <w:rPr>
          <w:rFonts w:ascii="Tahoma" w:hAnsi="Tahoma" w:cs="Tahoma"/>
          <w:b/>
          <w:bCs/>
          <w:lang w:val="ru-RU"/>
        </w:rPr>
        <w:t>●</w:t>
      </w:r>
      <w:r>
        <w:rPr>
          <w:rFonts w:ascii="Tahoma" w:hAnsi="Tahoma" w:cs="Tahoma"/>
          <w:lang w:val="ru-RU"/>
        </w:rPr>
        <w:t xml:space="preserve"> </w:t>
      </w:r>
      <w:r w:rsidRPr="00C756EC">
        <w:rPr>
          <w:rFonts w:ascii="Tahoma" w:hAnsi="Tahoma" w:cs="Tahoma"/>
        </w:rPr>
        <w:t>Категория размещения: для главной цепи автоматического выключателя – класс III, для вспомогательной цепи и цепи управления – класс II.</w:t>
      </w:r>
    </w:p>
    <w:p w14:paraId="360FEDE0" w14:textId="77777777" w:rsidR="00C756EC" w:rsidRDefault="00C756EC" w:rsidP="00C756EC">
      <w:pPr>
        <w:spacing w:after="0"/>
        <w:jc w:val="both"/>
        <w:rPr>
          <w:rFonts w:ascii="Tahoma" w:hAnsi="Tahoma" w:cs="Tahoma"/>
          <w:lang w:val="ru-RU"/>
        </w:rPr>
      </w:pPr>
      <w:r>
        <w:rPr>
          <w:rFonts w:ascii="Tahoma" w:hAnsi="Tahoma" w:cs="Tahoma"/>
          <w:b/>
          <w:bCs/>
          <w:lang w:val="ru-RU"/>
        </w:rPr>
        <w:t>●</w:t>
      </w:r>
      <w:r>
        <w:rPr>
          <w:rFonts w:ascii="Tahoma" w:hAnsi="Tahoma" w:cs="Tahoma"/>
          <w:lang w:val="ru-RU"/>
        </w:rPr>
        <w:t xml:space="preserve"> </w:t>
      </w:r>
      <w:r w:rsidRPr="00C756EC">
        <w:rPr>
          <w:rFonts w:ascii="Tahoma" w:hAnsi="Tahoma" w:cs="Tahoma"/>
        </w:rPr>
        <w:t>Монтаж возможен как в горизонтальном, так и в вертикальном положении, при этом допускается подключение питания снизу.</w:t>
      </w:r>
    </w:p>
    <w:p w14:paraId="1C256BCA" w14:textId="77777777" w:rsidR="00C756EC" w:rsidRPr="00C756EC" w:rsidRDefault="00C756EC" w:rsidP="00C756EC">
      <w:pPr>
        <w:spacing w:after="0"/>
        <w:jc w:val="both"/>
        <w:rPr>
          <w:rFonts w:ascii="Tahoma" w:hAnsi="Tahoma" w:cs="Tahoma"/>
          <w:b/>
          <w:bCs/>
          <w:color w:val="4472C4" w:themeColor="accent1"/>
          <w:sz w:val="28"/>
          <w:szCs w:val="28"/>
          <w:lang w:val="ru-RU"/>
        </w:rPr>
      </w:pPr>
      <w:r w:rsidRPr="00C756EC">
        <w:rPr>
          <w:rFonts w:ascii="Tahoma" w:hAnsi="Tahoma" w:cs="Tahoma"/>
          <w:b/>
          <w:bCs/>
          <w:color w:val="4472C4" w:themeColor="accent1"/>
          <w:sz w:val="28"/>
          <w:szCs w:val="28"/>
          <w:lang w:val="ru-RU"/>
        </w:rPr>
        <w:t>4.Требования безопасности</w:t>
      </w:r>
    </w:p>
    <w:p w14:paraId="62A4EDD0" w14:textId="77777777" w:rsidR="00C756EC" w:rsidRDefault="00C756EC" w:rsidP="00C756EC">
      <w:pPr>
        <w:spacing w:after="0"/>
        <w:jc w:val="both"/>
        <w:rPr>
          <w:rFonts w:ascii="Tahoma" w:hAnsi="Tahoma" w:cs="Tahoma"/>
          <w:lang w:val="ru-RU"/>
        </w:rPr>
      </w:pPr>
      <w:r>
        <w:rPr>
          <w:rFonts w:ascii="Tahoma" w:hAnsi="Tahoma" w:cs="Tahoma"/>
          <w:b/>
          <w:bCs/>
          <w:lang w:val="ru-RU"/>
        </w:rPr>
        <w:t>●</w:t>
      </w:r>
      <w:r>
        <w:rPr>
          <w:rFonts w:ascii="Tahoma" w:hAnsi="Tahoma" w:cs="Tahoma"/>
          <w:lang w:val="ru-RU"/>
        </w:rPr>
        <w:t xml:space="preserve"> </w:t>
      </w:r>
      <w:r w:rsidRPr="00C756EC">
        <w:rPr>
          <w:rFonts w:ascii="Tahoma" w:hAnsi="Tahoma" w:cs="Tahoma"/>
        </w:rPr>
        <w:t xml:space="preserve">Разборка автоматического выключателя без соответствующего разрешения строго запрещена. </w:t>
      </w:r>
    </w:p>
    <w:p w14:paraId="0C5AA693" w14:textId="77777777" w:rsidR="00C756EC" w:rsidRDefault="00C756EC" w:rsidP="00C756EC">
      <w:pPr>
        <w:spacing w:after="0"/>
        <w:jc w:val="both"/>
        <w:rPr>
          <w:rFonts w:ascii="Tahoma" w:hAnsi="Tahoma" w:cs="Tahoma"/>
          <w:lang w:val="ru-RU"/>
        </w:rPr>
      </w:pPr>
      <w:r>
        <w:rPr>
          <w:rFonts w:ascii="Tahoma" w:hAnsi="Tahoma" w:cs="Tahoma"/>
          <w:b/>
          <w:bCs/>
          <w:lang w:val="ru-RU"/>
        </w:rPr>
        <w:t>●</w:t>
      </w:r>
      <w:r>
        <w:rPr>
          <w:rFonts w:ascii="Tahoma" w:hAnsi="Tahoma" w:cs="Tahoma"/>
          <w:lang w:val="ru-RU"/>
        </w:rPr>
        <w:t xml:space="preserve"> </w:t>
      </w:r>
      <w:r w:rsidRPr="00C756EC">
        <w:rPr>
          <w:rFonts w:ascii="Tahoma" w:hAnsi="Tahoma" w:cs="Tahoma"/>
        </w:rPr>
        <w:t xml:space="preserve">Установка и периодическая проверка автоматического выключателя должны выполняться только квалифицированным персоналом. </w:t>
      </w:r>
    </w:p>
    <w:p w14:paraId="0CB51E76" w14:textId="77777777" w:rsidR="00C756EC" w:rsidRDefault="00C756EC" w:rsidP="00C756EC">
      <w:pPr>
        <w:spacing w:after="0"/>
        <w:jc w:val="both"/>
        <w:rPr>
          <w:rFonts w:ascii="Tahoma" w:hAnsi="Tahoma" w:cs="Tahoma"/>
          <w:lang w:val="ru-RU"/>
        </w:rPr>
      </w:pPr>
      <w:r>
        <w:rPr>
          <w:rFonts w:ascii="Tahoma" w:hAnsi="Tahoma" w:cs="Tahoma"/>
          <w:b/>
          <w:bCs/>
          <w:lang w:val="ru-RU"/>
        </w:rPr>
        <w:t>●</w:t>
      </w:r>
      <w:r>
        <w:rPr>
          <w:rFonts w:ascii="Tahoma" w:hAnsi="Tahoma" w:cs="Tahoma"/>
          <w:lang w:val="ru-RU"/>
        </w:rPr>
        <w:t xml:space="preserve"> </w:t>
      </w:r>
      <w:r w:rsidRPr="00C756EC">
        <w:rPr>
          <w:rFonts w:ascii="Tahoma" w:hAnsi="Tahoma" w:cs="Tahoma"/>
        </w:rPr>
        <w:t xml:space="preserve">Запрещается касаться автоматического выключателя мокрыми руками, так как это может привести к поражению электрическим током. </w:t>
      </w:r>
    </w:p>
    <w:p w14:paraId="1B5E4C2B" w14:textId="77777777" w:rsidR="00C756EC" w:rsidRPr="00C756EC" w:rsidRDefault="00C756EC" w:rsidP="00C756EC">
      <w:pPr>
        <w:spacing w:after="0"/>
        <w:jc w:val="both"/>
        <w:rPr>
          <w:rFonts w:ascii="Tahoma" w:hAnsi="Tahoma" w:cs="Tahoma"/>
          <w:lang w:val="ru-RU"/>
        </w:rPr>
      </w:pPr>
      <w:r>
        <w:rPr>
          <w:rFonts w:ascii="Tahoma" w:hAnsi="Tahoma" w:cs="Tahoma"/>
          <w:b/>
          <w:bCs/>
          <w:lang w:val="ru-RU"/>
        </w:rPr>
        <w:t>●</w:t>
      </w:r>
      <w:r>
        <w:rPr>
          <w:rFonts w:ascii="Tahoma" w:hAnsi="Tahoma" w:cs="Tahoma"/>
          <w:lang w:val="ru-RU"/>
        </w:rPr>
        <w:t xml:space="preserve"> </w:t>
      </w:r>
      <w:r w:rsidRPr="00C756EC">
        <w:rPr>
          <w:rFonts w:ascii="Tahoma" w:hAnsi="Tahoma" w:cs="Tahoma"/>
        </w:rPr>
        <w:t>Технические характеристики автоматического выключателя определены заводом-изготовителем, и их самостоятельное изменение в процессе эксплуатации не допускается</w:t>
      </w:r>
    </w:p>
    <w:p w14:paraId="0B9CC30C" w14:textId="77777777" w:rsidR="00A71E25" w:rsidRPr="00C756EC" w:rsidRDefault="00A71E25" w:rsidP="00A956F9">
      <w:pPr>
        <w:jc w:val="both"/>
        <w:rPr>
          <w:rFonts w:ascii="Tahoma" w:hAnsi="Tahoma" w:cs="Tahoma"/>
          <w:b/>
          <w:bCs/>
          <w:color w:val="4472C4" w:themeColor="accent1"/>
          <w:sz w:val="28"/>
          <w:szCs w:val="28"/>
          <w:lang w:val="ru-RU"/>
        </w:rPr>
      </w:pPr>
      <w:r w:rsidRPr="00C756EC">
        <w:rPr>
          <w:rFonts w:ascii="Tahoma" w:hAnsi="Tahoma" w:cs="Tahoma"/>
          <w:b/>
          <w:bCs/>
          <w:color w:val="4472C4" w:themeColor="accent1"/>
          <w:sz w:val="28"/>
          <w:szCs w:val="28"/>
        </w:rPr>
        <w:t>5. Соответствие стандартам</w:t>
      </w:r>
    </w:p>
    <w:p w14:paraId="17F36A65" w14:textId="77777777" w:rsidR="00A71E25" w:rsidRDefault="00A71E25" w:rsidP="00A71E25">
      <w:pPr>
        <w:jc w:val="both"/>
        <w:rPr>
          <w:rFonts w:ascii="Tahoma" w:hAnsi="Tahoma" w:cs="Tahoma"/>
          <w:lang w:val="ru-RU"/>
        </w:rPr>
      </w:pPr>
      <w:r w:rsidRPr="00A956F9">
        <w:rPr>
          <w:rFonts w:ascii="Tahoma" w:hAnsi="Tahoma" w:cs="Tahoma"/>
          <w:lang w:val="ru-RU"/>
        </w:rPr>
        <w:t>Выключатели соответствуют ГОСТ IEC 60947-2</w:t>
      </w:r>
      <w:r>
        <w:rPr>
          <w:rFonts w:ascii="Tahoma" w:hAnsi="Tahoma" w:cs="Tahoma"/>
          <w:lang w:val="ru-RU"/>
        </w:rPr>
        <w:t>-2021 «Аппаратура распределения и управления низковольтная. Часть 2. Автоматические выключатели»</w:t>
      </w:r>
      <w:r w:rsidR="00C756EC">
        <w:rPr>
          <w:rFonts w:ascii="Tahoma" w:hAnsi="Tahoma" w:cs="Tahoma"/>
          <w:lang w:val="ru-RU"/>
        </w:rPr>
        <w:t xml:space="preserve"> при соблюдении потребителем </w:t>
      </w:r>
      <w:r w:rsidR="005C4659">
        <w:rPr>
          <w:rFonts w:ascii="Tahoma" w:hAnsi="Tahoma" w:cs="Tahoma"/>
          <w:lang w:val="ru-RU"/>
        </w:rPr>
        <w:t>условий хранения</w:t>
      </w:r>
      <w:r w:rsidR="00C756EC">
        <w:rPr>
          <w:rFonts w:ascii="Tahoma" w:hAnsi="Tahoma" w:cs="Tahoma"/>
          <w:lang w:val="ru-RU"/>
        </w:rPr>
        <w:t xml:space="preserve">, транспортировки, эксплуатации и монтажа, указанных в </w:t>
      </w:r>
      <w:r w:rsidR="005C4659">
        <w:rPr>
          <w:rFonts w:ascii="Tahoma" w:hAnsi="Tahoma" w:cs="Tahoma"/>
          <w:lang w:val="ru-RU"/>
        </w:rPr>
        <w:t>настоящем документе и в инструкции по эксплуатации.</w:t>
      </w:r>
    </w:p>
    <w:p w14:paraId="70455FA8" w14:textId="77777777" w:rsidR="00A71E25" w:rsidRPr="00A956F9" w:rsidRDefault="00A71E25" w:rsidP="00A71E25">
      <w:pPr>
        <w:jc w:val="both"/>
        <w:rPr>
          <w:rFonts w:ascii="Tahoma" w:hAnsi="Tahoma" w:cs="Tahoma"/>
          <w:lang w:val="ru-RU"/>
        </w:rPr>
      </w:pPr>
      <w:r w:rsidRPr="00A956F9">
        <w:rPr>
          <w:rFonts w:ascii="Tahoma" w:hAnsi="Tahoma" w:cs="Tahoma"/>
          <w:lang w:val="ru-RU"/>
        </w:rPr>
        <w:t>Сертификат соответствия требованиям Технического регламента Таможенного союза «О безопасности низковольтного оборудования» ТР ТС 004/2011 ЕАЭС RU</w:t>
      </w:r>
    </w:p>
    <w:p w14:paraId="3073AE5D" w14:textId="77777777" w:rsidR="00A71E25" w:rsidRDefault="00A71E25" w:rsidP="00A71E25">
      <w:pPr>
        <w:jc w:val="both"/>
        <w:rPr>
          <w:rFonts w:ascii="Tahoma" w:hAnsi="Tahoma" w:cs="Tahoma"/>
          <w:lang w:val="ru-RU"/>
        </w:rPr>
      </w:pPr>
      <w:r w:rsidRPr="00A956F9">
        <w:rPr>
          <w:rFonts w:ascii="Tahoma" w:hAnsi="Tahoma" w:cs="Tahoma"/>
          <w:lang w:val="ru-RU"/>
        </w:rPr>
        <w:t>Декларация о соответствии требованиям Технического регламента Евразийского экономического союза</w:t>
      </w:r>
      <w:r>
        <w:rPr>
          <w:rFonts w:ascii="Tahoma" w:hAnsi="Tahoma" w:cs="Tahoma"/>
          <w:lang w:val="ru-RU"/>
        </w:rPr>
        <w:t xml:space="preserve"> </w:t>
      </w:r>
      <w:r w:rsidRPr="00A956F9">
        <w:rPr>
          <w:rFonts w:ascii="Tahoma" w:hAnsi="Tahoma" w:cs="Tahoma"/>
          <w:lang w:val="ru-RU"/>
        </w:rPr>
        <w:t>«Об ограничении применения опасных веществ в изделиях электротехники и радиоэлектроники» ТР ЕАЭС</w:t>
      </w:r>
      <w:r>
        <w:rPr>
          <w:rFonts w:ascii="Tahoma" w:hAnsi="Tahoma" w:cs="Tahoma"/>
          <w:lang w:val="ru-RU"/>
        </w:rPr>
        <w:t xml:space="preserve"> </w:t>
      </w:r>
      <w:r w:rsidRPr="00A956F9">
        <w:rPr>
          <w:rFonts w:ascii="Tahoma" w:hAnsi="Tahoma" w:cs="Tahoma"/>
          <w:lang w:val="ru-RU"/>
        </w:rPr>
        <w:t>037/2013 ЕАЭС</w:t>
      </w:r>
    </w:p>
    <w:p w14:paraId="60F4E2DA" w14:textId="77777777" w:rsidR="00A71E25" w:rsidRPr="005C4659" w:rsidRDefault="00A71E25" w:rsidP="00A71E25">
      <w:pPr>
        <w:jc w:val="both"/>
        <w:rPr>
          <w:rFonts w:ascii="Tahoma" w:hAnsi="Tahoma" w:cs="Tahoma"/>
          <w:b/>
          <w:bCs/>
          <w:color w:val="4472C4" w:themeColor="accent1"/>
          <w:sz w:val="28"/>
          <w:szCs w:val="28"/>
          <w:lang w:val="ru-RU"/>
        </w:rPr>
      </w:pPr>
      <w:r w:rsidRPr="005C4659">
        <w:rPr>
          <w:rFonts w:ascii="Tahoma" w:hAnsi="Tahoma" w:cs="Tahoma"/>
          <w:b/>
          <w:bCs/>
          <w:color w:val="4472C4" w:themeColor="accent1"/>
          <w:sz w:val="28"/>
          <w:szCs w:val="28"/>
        </w:rPr>
        <w:t xml:space="preserve">6. </w:t>
      </w:r>
      <w:r w:rsidR="005C4659" w:rsidRPr="005C4659">
        <w:rPr>
          <w:rFonts w:ascii="Tahoma" w:hAnsi="Tahoma" w:cs="Tahoma"/>
          <w:b/>
          <w:bCs/>
          <w:color w:val="4472C4" w:themeColor="accent1"/>
          <w:sz w:val="28"/>
          <w:szCs w:val="28"/>
          <w:lang w:val="ru-RU"/>
        </w:rPr>
        <w:t>Гарантия изготовителя</w:t>
      </w:r>
    </w:p>
    <w:p w14:paraId="2DAFA076" w14:textId="77777777" w:rsidR="005C4659" w:rsidRPr="00B51D17" w:rsidRDefault="005C4659" w:rsidP="005C4659">
      <w:pPr>
        <w:jc w:val="both"/>
        <w:rPr>
          <w:rFonts w:ascii="Tahoma" w:hAnsi="Tahoma" w:cs="Tahoma"/>
          <w:lang w:val="ru-RU"/>
        </w:rPr>
      </w:pPr>
      <w:r w:rsidRPr="005C4659">
        <w:rPr>
          <w:rFonts w:ascii="Tahoma" w:hAnsi="Tahoma" w:cs="Tahoma"/>
        </w:rPr>
        <w:t>Гарантийный срок эксплуатации изделия составляет 12 месяцев, но не более 24 месяцев с момента поступления к потребителю. Гарантийные обязательства не распространяются на оборудование, вышедшее из строя при нарушении заказчиком правил транспортирования, хранения и эксплуатации. Претензии по выключателям не принимаются в случае самостоятельного ремонта изделия потребителем.</w:t>
      </w:r>
    </w:p>
    <w:p w14:paraId="45AB8B7C" w14:textId="77777777" w:rsidR="003D537C" w:rsidRDefault="003D537C" w:rsidP="005C4659">
      <w:pPr>
        <w:jc w:val="both"/>
        <w:rPr>
          <w:rFonts w:ascii="Tahoma" w:hAnsi="Tahoma" w:cs="Tahoma"/>
          <w:lang w:val="ru-RU"/>
        </w:rPr>
      </w:pPr>
    </w:p>
    <w:p w14:paraId="3A735094" w14:textId="77777777" w:rsidR="005A642B" w:rsidRPr="005A642B" w:rsidRDefault="005A642B" w:rsidP="005C4659">
      <w:pPr>
        <w:jc w:val="both"/>
        <w:rPr>
          <w:rFonts w:ascii="Tahoma" w:hAnsi="Tahoma" w:cs="Tahoma"/>
          <w:lang w:val="ru-RU"/>
        </w:rPr>
      </w:pPr>
    </w:p>
    <w:p w14:paraId="6112EBDC" w14:textId="77777777" w:rsidR="003D537C" w:rsidRPr="00B51D17" w:rsidRDefault="003D537C" w:rsidP="005C4659">
      <w:pPr>
        <w:jc w:val="both"/>
        <w:rPr>
          <w:rFonts w:ascii="Tahoma" w:hAnsi="Tahoma" w:cs="Tahoma"/>
          <w:lang w:val="ru-RU"/>
        </w:rPr>
      </w:pPr>
    </w:p>
    <w:p w14:paraId="2DEF52A1" w14:textId="6BA766BD" w:rsidR="003040A4" w:rsidRPr="00B51D17" w:rsidRDefault="003040A4" w:rsidP="00A956F9">
      <w:pPr>
        <w:jc w:val="both"/>
        <w:rPr>
          <w:rFonts w:ascii="Tahoma" w:hAnsi="Tahoma" w:cs="Tahoma"/>
          <w:lang w:val="ru-RU"/>
        </w:rPr>
      </w:pPr>
      <w:r>
        <w:rPr>
          <w:rFonts w:ascii="Tahoma" w:hAnsi="Tahoma" w:cs="Tahoma"/>
          <w:b/>
          <w:bCs/>
          <w:noProof/>
          <w:color w:val="4472C4" w:themeColor="accent1"/>
          <w:sz w:val="28"/>
          <w:szCs w:val="28"/>
          <w:lang w:val="ru-RU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64F83C1" wp14:editId="4F5C6F96">
                <wp:simplePos x="0" y="0"/>
                <wp:positionH relativeFrom="margin">
                  <wp:align>right</wp:align>
                </wp:positionH>
                <wp:positionV relativeFrom="paragraph">
                  <wp:posOffset>11183</wp:posOffset>
                </wp:positionV>
                <wp:extent cx="6209665" cy="9239250"/>
                <wp:effectExtent l="0" t="0" r="19685" b="19050"/>
                <wp:wrapNone/>
                <wp:docPr id="973760072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09665" cy="9239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>
                              <a:shade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717FEC" id="Прямоугольник 11" o:spid="_x0000_s1026" style="position:absolute;margin-left:437.75pt;margin-top:.9pt;width:488.95pt;height:727.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" filled="f" strokecolor="#09101d [484]" strokeweight="1pt">
                <w10:wrap anchorx="margin"/>
              </v:rect>
            </w:pict>
          </mc:Fallback>
        </mc:AlternateContent>
      </w:r>
    </w:p>
    <w:p w14:paraId="5141C00E" w14:textId="77777777" w:rsidR="003040A4" w:rsidRPr="00B51D17" w:rsidRDefault="003040A4" w:rsidP="00A956F9">
      <w:pPr>
        <w:jc w:val="both"/>
        <w:rPr>
          <w:rFonts w:ascii="Tahoma" w:hAnsi="Tahoma" w:cs="Tahoma"/>
          <w:lang w:val="ru-RU"/>
        </w:rPr>
      </w:pPr>
      <w:r>
        <w:rPr>
          <w:rFonts w:ascii="Tahoma" w:hAnsi="Tahoma" w:cs="Tahoma"/>
          <w:b/>
          <w:bCs/>
          <w:noProof/>
          <w:color w:val="4472C4" w:themeColor="accent1"/>
          <w:sz w:val="28"/>
          <w:szCs w:val="28"/>
          <w:lang w:val="ru-RU"/>
        </w:rPr>
        <w:drawing>
          <wp:anchor distT="0" distB="0" distL="114300" distR="114300" simplePos="0" relativeHeight="251671552" behindDoc="0" locked="0" layoutInCell="1" allowOverlap="1" wp14:anchorId="271A1A71" wp14:editId="2F7519B3">
            <wp:simplePos x="0" y="0"/>
            <wp:positionH relativeFrom="margin">
              <wp:posOffset>47072</wp:posOffset>
            </wp:positionH>
            <wp:positionV relativeFrom="margin">
              <wp:posOffset>427470</wp:posOffset>
            </wp:positionV>
            <wp:extent cx="1923415" cy="542925"/>
            <wp:effectExtent l="0" t="0" r="635" b="9525"/>
            <wp:wrapSquare wrapText="bothSides"/>
            <wp:docPr id="40294059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47" t="40875" r="18259" b="413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41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71C38F" w14:textId="04D52B0D" w:rsidR="003040A4" w:rsidRPr="00B51D17" w:rsidRDefault="003040A4" w:rsidP="00A956F9">
      <w:pPr>
        <w:jc w:val="both"/>
        <w:rPr>
          <w:rFonts w:ascii="Tahoma" w:hAnsi="Tahoma" w:cs="Tahoma"/>
          <w:lang w:val="ru-RU"/>
        </w:rPr>
      </w:pPr>
    </w:p>
    <w:p w14:paraId="4168230F" w14:textId="77777777" w:rsidR="003040A4" w:rsidRPr="00B51D17" w:rsidRDefault="003040A4" w:rsidP="00A956F9">
      <w:pPr>
        <w:jc w:val="both"/>
        <w:rPr>
          <w:rFonts w:ascii="Tahoma" w:hAnsi="Tahoma" w:cs="Tahoma"/>
          <w:lang w:val="ru-RU"/>
        </w:rPr>
      </w:pPr>
    </w:p>
    <w:p w14:paraId="5315D5AF" w14:textId="536F43A9" w:rsidR="003040A4" w:rsidRPr="00B51D17" w:rsidRDefault="003040A4" w:rsidP="00A956F9">
      <w:pPr>
        <w:jc w:val="both"/>
        <w:rPr>
          <w:rFonts w:ascii="Tahoma" w:hAnsi="Tahoma" w:cs="Tahoma"/>
          <w:lang w:val="ru-RU"/>
        </w:rPr>
      </w:pPr>
    </w:p>
    <w:p w14:paraId="2C6F3FFD" w14:textId="77777777" w:rsidR="002C0651" w:rsidRPr="00AF126C" w:rsidRDefault="002C0651" w:rsidP="002C0651">
      <w:pPr>
        <w:jc w:val="both"/>
        <w:rPr>
          <w:rFonts w:ascii="Tahoma" w:hAnsi="Tahoma" w:cs="Tahoma"/>
          <w:sz w:val="24"/>
          <w:szCs w:val="24"/>
          <w:lang w:val="en-US"/>
        </w:rPr>
      </w:pPr>
      <w:r w:rsidRPr="00AF126C">
        <w:rPr>
          <w:rFonts w:ascii="Tahoma" w:hAnsi="Tahoma" w:cs="Tahoma"/>
          <w:sz w:val="24"/>
          <w:szCs w:val="24"/>
          <w:lang w:val="ru-RU"/>
        </w:rPr>
        <w:t>Изготовитель</w:t>
      </w:r>
      <w:r w:rsidRPr="00AF126C">
        <w:rPr>
          <w:rFonts w:ascii="Tahoma" w:hAnsi="Tahoma" w:cs="Tahoma"/>
          <w:sz w:val="24"/>
          <w:szCs w:val="24"/>
          <w:lang w:val="en-US"/>
        </w:rPr>
        <w:t xml:space="preserve">: </w:t>
      </w:r>
      <w:r w:rsidRPr="00AF126C">
        <w:rPr>
          <w:rFonts w:ascii="Tahoma" w:hAnsi="Tahoma" w:cs="Tahoma"/>
          <w:color w:val="000000"/>
          <w:sz w:val="24"/>
          <w:szCs w:val="24"/>
          <w:lang w:val="en-US"/>
        </w:rPr>
        <w:t>«Wennzhou Ferz International Trade Co., Ltd.»</w:t>
      </w:r>
    </w:p>
    <w:p w14:paraId="42F686E8" w14:textId="77777777" w:rsidR="002C0651" w:rsidRPr="00AF126C" w:rsidRDefault="002C0651" w:rsidP="002C0651">
      <w:pPr>
        <w:jc w:val="both"/>
        <w:rPr>
          <w:rFonts w:ascii="Tahoma" w:hAnsi="Tahoma" w:cs="Tahoma"/>
          <w:sz w:val="24"/>
          <w:szCs w:val="24"/>
          <w:lang w:val="en-US"/>
        </w:rPr>
      </w:pPr>
      <w:r w:rsidRPr="00AF126C">
        <w:rPr>
          <w:rFonts w:ascii="Tahoma" w:hAnsi="Tahoma" w:cs="Tahoma"/>
          <w:sz w:val="24"/>
          <w:szCs w:val="24"/>
          <w:lang w:val="ru-RU"/>
        </w:rPr>
        <w:t>Адрес</w:t>
      </w:r>
      <w:r w:rsidRPr="00AF126C">
        <w:rPr>
          <w:rFonts w:ascii="Tahoma" w:hAnsi="Tahoma" w:cs="Tahoma"/>
          <w:sz w:val="24"/>
          <w:szCs w:val="24"/>
          <w:lang w:val="en-US"/>
        </w:rPr>
        <w:t>: 2201, Building 1, Lugang Mansion, Oujiang Road, Wuma Subdistrict, Lucheng Dis-trict, Wenzhou City, Zhejiang Province, China</w:t>
      </w:r>
    </w:p>
    <w:p w14:paraId="06A23C64" w14:textId="77777777" w:rsidR="002C0651" w:rsidRPr="00AF126C" w:rsidRDefault="002C0651" w:rsidP="002C0651">
      <w:pPr>
        <w:jc w:val="both"/>
        <w:rPr>
          <w:rFonts w:ascii="Tahoma" w:hAnsi="Tahoma" w:cs="Tahoma"/>
          <w:sz w:val="24"/>
          <w:szCs w:val="24"/>
          <w:lang w:val="en-US"/>
        </w:rPr>
      </w:pPr>
    </w:p>
    <w:p w14:paraId="18F36E18" w14:textId="77777777" w:rsidR="002C0651" w:rsidRPr="00AF126C" w:rsidRDefault="002C0651" w:rsidP="002C0651">
      <w:pPr>
        <w:jc w:val="both"/>
        <w:rPr>
          <w:rFonts w:ascii="Tahoma" w:hAnsi="Tahoma" w:cs="Tahoma"/>
          <w:sz w:val="24"/>
          <w:szCs w:val="24"/>
          <w:lang w:val="ru-RU"/>
        </w:rPr>
      </w:pPr>
      <w:r w:rsidRPr="00AF126C">
        <w:rPr>
          <w:rFonts w:ascii="Tahoma" w:hAnsi="Tahoma" w:cs="Tahoma"/>
          <w:sz w:val="24"/>
          <w:szCs w:val="24"/>
          <w:lang w:val="ru-RU"/>
        </w:rPr>
        <w:t>Импортер: ООО Промира</w:t>
      </w:r>
    </w:p>
    <w:p w14:paraId="4DD3572D" w14:textId="77777777" w:rsidR="002C0651" w:rsidRPr="00AF126C" w:rsidRDefault="002C0651" w:rsidP="002C0651">
      <w:pPr>
        <w:jc w:val="both"/>
        <w:rPr>
          <w:rFonts w:ascii="Tahoma" w:hAnsi="Tahoma" w:cs="Tahoma"/>
          <w:sz w:val="24"/>
          <w:szCs w:val="24"/>
          <w:lang w:val="ru-RU"/>
        </w:rPr>
      </w:pPr>
      <w:r w:rsidRPr="00AF126C">
        <w:rPr>
          <w:rFonts w:ascii="Tahoma" w:hAnsi="Tahoma" w:cs="Tahoma"/>
          <w:sz w:val="24"/>
          <w:szCs w:val="24"/>
          <w:lang w:val="ru-RU"/>
        </w:rPr>
        <w:t xml:space="preserve">Адрес: Республика Беларусь, 223053, Минский район, </w:t>
      </w:r>
    </w:p>
    <w:p w14:paraId="3FC425A0" w14:textId="77777777" w:rsidR="002C0651" w:rsidRPr="00AF126C" w:rsidRDefault="002C0651" w:rsidP="002C0651">
      <w:pPr>
        <w:jc w:val="both"/>
        <w:rPr>
          <w:rFonts w:ascii="Tahoma" w:hAnsi="Tahoma" w:cs="Tahoma"/>
          <w:sz w:val="24"/>
          <w:szCs w:val="24"/>
          <w:lang w:val="ru-RU"/>
        </w:rPr>
      </w:pPr>
      <w:r w:rsidRPr="00AF126C">
        <w:rPr>
          <w:rFonts w:ascii="Tahoma" w:hAnsi="Tahoma" w:cs="Tahoma"/>
          <w:sz w:val="24"/>
          <w:szCs w:val="24"/>
          <w:lang w:val="ru-RU"/>
        </w:rPr>
        <w:t>д. Боровляны, ул. 40 лет Победы, 5Б., каб.207</w:t>
      </w:r>
    </w:p>
    <w:p w14:paraId="62E44184" w14:textId="77777777" w:rsidR="002C0651" w:rsidRPr="00AF126C" w:rsidRDefault="002C0651" w:rsidP="002C0651">
      <w:pPr>
        <w:jc w:val="both"/>
        <w:rPr>
          <w:rFonts w:ascii="Tahoma" w:hAnsi="Tahoma" w:cs="Tahoma"/>
          <w:sz w:val="24"/>
          <w:szCs w:val="24"/>
          <w:lang w:val="ru-RU"/>
        </w:rPr>
      </w:pPr>
    </w:p>
    <w:p w14:paraId="69B24F59" w14:textId="77777777" w:rsidR="002C0651" w:rsidRPr="00AF126C" w:rsidRDefault="002C0651" w:rsidP="002C0651">
      <w:pPr>
        <w:jc w:val="both"/>
        <w:rPr>
          <w:rFonts w:ascii="Tahoma" w:hAnsi="Tahoma" w:cs="Tahoma"/>
          <w:sz w:val="24"/>
          <w:szCs w:val="24"/>
          <w:lang w:val="ru-RU"/>
        </w:rPr>
      </w:pPr>
      <w:r w:rsidRPr="00AF126C">
        <w:rPr>
          <w:rFonts w:ascii="Tahoma" w:hAnsi="Tahoma" w:cs="Tahoma"/>
          <w:sz w:val="24"/>
          <w:szCs w:val="24"/>
          <w:lang w:val="ru-RU"/>
        </w:rPr>
        <w:t xml:space="preserve">Уполномоченное изготовителем лицо: ООО Промира </w:t>
      </w:r>
    </w:p>
    <w:p w14:paraId="789B06D5" w14:textId="77777777" w:rsidR="002C0651" w:rsidRPr="00AF126C" w:rsidRDefault="002C0651" w:rsidP="002C0651">
      <w:pPr>
        <w:jc w:val="both"/>
        <w:rPr>
          <w:rFonts w:ascii="Tahoma" w:hAnsi="Tahoma" w:cs="Tahoma"/>
          <w:sz w:val="24"/>
          <w:szCs w:val="24"/>
          <w:lang w:val="ru-RU"/>
        </w:rPr>
      </w:pPr>
      <w:r w:rsidRPr="00AF126C">
        <w:rPr>
          <w:rFonts w:ascii="Tahoma" w:hAnsi="Tahoma" w:cs="Tahoma"/>
          <w:sz w:val="24"/>
          <w:szCs w:val="24"/>
          <w:lang w:val="ru-RU"/>
        </w:rPr>
        <w:t xml:space="preserve">Адрес: Республика Беларусь, 223053, Минский район, </w:t>
      </w:r>
    </w:p>
    <w:p w14:paraId="6E622318" w14:textId="77777777" w:rsidR="002C0651" w:rsidRPr="00AF126C" w:rsidRDefault="002C0651" w:rsidP="002C0651">
      <w:pPr>
        <w:jc w:val="both"/>
        <w:rPr>
          <w:rFonts w:ascii="Tahoma" w:hAnsi="Tahoma" w:cs="Tahoma"/>
          <w:sz w:val="24"/>
          <w:szCs w:val="24"/>
          <w:lang w:val="ru-RU"/>
        </w:rPr>
      </w:pPr>
      <w:r w:rsidRPr="00AF126C">
        <w:rPr>
          <w:rFonts w:ascii="Tahoma" w:hAnsi="Tahoma" w:cs="Tahoma"/>
          <w:sz w:val="24"/>
          <w:szCs w:val="24"/>
          <w:lang w:val="ru-RU"/>
        </w:rPr>
        <w:t>д. Боровляны, ул. 40 лет Победы, 5Б., каб.207</w:t>
      </w:r>
    </w:p>
    <w:p w14:paraId="45E94A87" w14:textId="77777777" w:rsidR="002C0651" w:rsidRPr="00AF126C" w:rsidRDefault="002C0651" w:rsidP="002C0651">
      <w:pPr>
        <w:jc w:val="both"/>
        <w:rPr>
          <w:rFonts w:ascii="Tahoma" w:hAnsi="Tahoma" w:cs="Tahoma"/>
          <w:sz w:val="24"/>
          <w:szCs w:val="24"/>
          <w:lang w:val="ru-RU"/>
        </w:rPr>
      </w:pPr>
    </w:p>
    <w:p w14:paraId="30E3B8D8" w14:textId="77777777" w:rsidR="003040A4" w:rsidRPr="005A642B" w:rsidRDefault="003040A4" w:rsidP="003040A4">
      <w:pPr>
        <w:jc w:val="both"/>
        <w:rPr>
          <w:rFonts w:ascii="Tahoma" w:hAnsi="Tahoma" w:cs="Tahoma"/>
          <w:lang w:val="ru-RU"/>
        </w:rPr>
      </w:pPr>
    </w:p>
    <w:p w14:paraId="2B36FACE" w14:textId="0B7F1A0E" w:rsidR="003040A4" w:rsidRPr="005A642B" w:rsidRDefault="003040A4" w:rsidP="003040A4">
      <w:pPr>
        <w:jc w:val="both"/>
        <w:rPr>
          <w:rFonts w:ascii="Tahoma" w:hAnsi="Tahoma" w:cs="Tahoma"/>
          <w:lang w:val="ru-RU"/>
        </w:rPr>
      </w:pPr>
    </w:p>
    <w:p w14:paraId="77407D7C" w14:textId="77777777" w:rsidR="003040A4" w:rsidRPr="005A642B" w:rsidRDefault="003040A4" w:rsidP="003040A4">
      <w:pPr>
        <w:jc w:val="both"/>
        <w:rPr>
          <w:rFonts w:ascii="Tahoma" w:hAnsi="Tahoma" w:cs="Tahoma"/>
          <w:lang w:val="ru-RU"/>
        </w:rPr>
      </w:pPr>
    </w:p>
    <w:p w14:paraId="001AF749" w14:textId="159EB4E1" w:rsidR="003040A4" w:rsidRDefault="003040A4" w:rsidP="003040A4">
      <w:pPr>
        <w:jc w:val="both"/>
        <w:rPr>
          <w:rFonts w:ascii="Tahoma" w:hAnsi="Tahoma" w:cs="Tahoma"/>
          <w:lang w:val="ru-RU"/>
        </w:rPr>
      </w:pPr>
      <w:r>
        <w:rPr>
          <w:rFonts w:ascii="Tahoma" w:hAnsi="Tahoma" w:cs="Tahoma"/>
          <w:lang w:val="ru-RU"/>
        </w:rPr>
        <w:t>Дата продажи «____» ________________ 20___г.</w:t>
      </w:r>
    </w:p>
    <w:p w14:paraId="258D5B1A" w14:textId="77777777" w:rsidR="003040A4" w:rsidRDefault="003040A4" w:rsidP="003040A4">
      <w:pPr>
        <w:jc w:val="both"/>
        <w:rPr>
          <w:rFonts w:ascii="Tahoma" w:hAnsi="Tahoma" w:cs="Tahoma"/>
          <w:lang w:val="ru-RU"/>
        </w:rPr>
      </w:pPr>
    </w:p>
    <w:p w14:paraId="3AECB509" w14:textId="77777777" w:rsidR="003040A4" w:rsidRDefault="000A3CEF" w:rsidP="003040A4">
      <w:pPr>
        <w:jc w:val="both"/>
        <w:rPr>
          <w:rFonts w:ascii="Tahoma" w:hAnsi="Tahoma" w:cs="Tahoma"/>
          <w:lang w:val="ru-RU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5E56B83A" wp14:editId="27C08391">
            <wp:simplePos x="0" y="0"/>
            <wp:positionH relativeFrom="margin">
              <wp:posOffset>3207616</wp:posOffset>
            </wp:positionH>
            <wp:positionV relativeFrom="margin">
              <wp:posOffset>6246421</wp:posOffset>
            </wp:positionV>
            <wp:extent cx="688340" cy="688340"/>
            <wp:effectExtent l="0" t="0" r="0" b="0"/>
            <wp:wrapSquare wrapText="bothSides"/>
            <wp:docPr id="121390515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390515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340" cy="688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040A4">
        <w:rPr>
          <w:rFonts w:ascii="Tahoma" w:hAnsi="Tahoma" w:cs="Tahoma"/>
          <w:lang w:val="ru-RU"/>
        </w:rPr>
        <w:t>Подпись продавца</w:t>
      </w:r>
    </w:p>
    <w:p w14:paraId="25E9F22A" w14:textId="77777777" w:rsidR="003040A4" w:rsidRDefault="003040A4" w:rsidP="003040A4">
      <w:pPr>
        <w:jc w:val="both"/>
        <w:rPr>
          <w:rFonts w:ascii="Tahoma" w:hAnsi="Tahoma" w:cs="Tahoma"/>
          <w:lang w:val="ru-RU"/>
        </w:rPr>
      </w:pPr>
    </w:p>
    <w:p w14:paraId="1AFBEB35" w14:textId="2D5DC76B" w:rsidR="003040A4" w:rsidRPr="003040A4" w:rsidRDefault="003040A4" w:rsidP="003040A4">
      <w:pPr>
        <w:jc w:val="both"/>
        <w:rPr>
          <w:rFonts w:ascii="Tahoma" w:hAnsi="Tahoma" w:cs="Tahoma"/>
          <w:lang w:val="ru-RU"/>
        </w:rPr>
      </w:pPr>
      <w:r>
        <w:rPr>
          <w:rFonts w:ascii="Tahoma" w:hAnsi="Tahoma" w:cs="Tahoma"/>
          <w:lang w:val="ru-RU"/>
        </w:rPr>
        <w:tab/>
      </w:r>
      <w:r>
        <w:rPr>
          <w:rFonts w:ascii="Tahoma" w:hAnsi="Tahoma" w:cs="Tahoma"/>
          <w:lang w:val="ru-RU"/>
        </w:rPr>
        <w:tab/>
      </w:r>
      <w:r>
        <w:rPr>
          <w:rFonts w:ascii="Tahoma" w:hAnsi="Tahoma" w:cs="Tahoma"/>
          <w:lang w:val="ru-RU"/>
        </w:rPr>
        <w:tab/>
      </w:r>
      <w:r>
        <w:rPr>
          <w:rFonts w:ascii="Tahoma" w:hAnsi="Tahoma" w:cs="Tahoma"/>
          <w:lang w:val="ru-RU"/>
        </w:rPr>
        <w:tab/>
        <w:t xml:space="preserve">     М.П.</w:t>
      </w:r>
      <w:r w:rsidRPr="003040A4">
        <w:rPr>
          <w:noProof/>
        </w:rPr>
        <w:t xml:space="preserve"> </w:t>
      </w:r>
    </w:p>
    <w:p w14:paraId="4D7B21B3" w14:textId="47A6AFA7" w:rsidR="003040A4" w:rsidRPr="003040A4" w:rsidRDefault="005A642B" w:rsidP="003040A4">
      <w:pPr>
        <w:jc w:val="both"/>
        <w:rPr>
          <w:rFonts w:ascii="Tahoma" w:hAnsi="Tahoma" w:cs="Tahoma"/>
          <w:lang w:val="ru-RU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358E342C" wp14:editId="16BA1F92">
            <wp:simplePos x="0" y="0"/>
            <wp:positionH relativeFrom="margin">
              <wp:posOffset>4809787</wp:posOffset>
            </wp:positionH>
            <wp:positionV relativeFrom="margin">
              <wp:posOffset>8301800</wp:posOffset>
            </wp:positionV>
            <wp:extent cx="836295" cy="749300"/>
            <wp:effectExtent l="0" t="0" r="1905" b="0"/>
            <wp:wrapSquare wrapText="bothSides"/>
            <wp:docPr id="450200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20034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6295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040A4" w:rsidRPr="003040A4" w:rsidSect="009C08DC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3D8A2" w14:textId="77777777" w:rsidR="00A71E25" w:rsidRDefault="00A71E25" w:rsidP="00A71E25">
      <w:pPr>
        <w:spacing w:after="0" w:line="240" w:lineRule="auto"/>
      </w:pPr>
      <w:r>
        <w:separator/>
      </w:r>
    </w:p>
  </w:endnote>
  <w:endnote w:type="continuationSeparator" w:id="0">
    <w:p w14:paraId="2AE9E807" w14:textId="77777777" w:rsidR="00A71E25" w:rsidRDefault="00A71E25" w:rsidP="00A71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A8416" w14:textId="77777777" w:rsidR="00A71E25" w:rsidRDefault="00A71E25" w:rsidP="00A71E25">
      <w:pPr>
        <w:spacing w:after="0" w:line="240" w:lineRule="auto"/>
      </w:pPr>
      <w:r>
        <w:separator/>
      </w:r>
    </w:p>
  </w:footnote>
  <w:footnote w:type="continuationSeparator" w:id="0">
    <w:p w14:paraId="1CF78561" w14:textId="77777777" w:rsidR="00A71E25" w:rsidRDefault="00A71E25" w:rsidP="00A71E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F40F1D"/>
    <w:multiLevelType w:val="hybridMultilevel"/>
    <w:tmpl w:val="4FEA3086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8133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3A9"/>
    <w:rsid w:val="000150C3"/>
    <w:rsid w:val="000A3CEF"/>
    <w:rsid w:val="000C7382"/>
    <w:rsid w:val="001750B7"/>
    <w:rsid w:val="001F79E3"/>
    <w:rsid w:val="00292F51"/>
    <w:rsid w:val="002C0651"/>
    <w:rsid w:val="003040A4"/>
    <w:rsid w:val="00350DF3"/>
    <w:rsid w:val="003D537C"/>
    <w:rsid w:val="004248A2"/>
    <w:rsid w:val="00514CB8"/>
    <w:rsid w:val="005A642B"/>
    <w:rsid w:val="005C4659"/>
    <w:rsid w:val="00896DA1"/>
    <w:rsid w:val="009320BE"/>
    <w:rsid w:val="009A6222"/>
    <w:rsid w:val="009B7103"/>
    <w:rsid w:val="009C08DC"/>
    <w:rsid w:val="00A71E25"/>
    <w:rsid w:val="00A956F9"/>
    <w:rsid w:val="00B51D17"/>
    <w:rsid w:val="00BF5519"/>
    <w:rsid w:val="00C756EC"/>
    <w:rsid w:val="00DD33A9"/>
    <w:rsid w:val="00EC3C3D"/>
    <w:rsid w:val="00F62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A9707"/>
  <w15:chartTrackingRefBased/>
  <w15:docId w15:val="{4169A11B-B3C2-4A7A-B7C0-74D0F1674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D33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33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33A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33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33A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33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33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33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33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33A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D33A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D33A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D33A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D33A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D33A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D33A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D33A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D33A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D33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D33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D33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D33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D33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D33A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D33A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D33A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D33A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D33A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D33A9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A956F9"/>
    <w:pPr>
      <w:widowControl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956F9"/>
    <w:pPr>
      <w:widowControl w:val="0"/>
      <w:spacing w:after="0" w:line="240" w:lineRule="auto"/>
    </w:pPr>
    <w:rPr>
      <w:kern w:val="0"/>
      <w:lang w:val="en-US"/>
      <w14:ligatures w14:val="none"/>
    </w:rPr>
  </w:style>
  <w:style w:type="table" w:styleId="ac">
    <w:name w:val="Grid Table Light"/>
    <w:basedOn w:val="a1"/>
    <w:uiPriority w:val="40"/>
    <w:rsid w:val="00A71E2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1">
    <w:name w:val="Plain Table 1"/>
    <w:basedOn w:val="a1"/>
    <w:uiPriority w:val="41"/>
    <w:rsid w:val="00A71E2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3">
    <w:name w:val="Plain Table 2"/>
    <w:basedOn w:val="a1"/>
    <w:uiPriority w:val="42"/>
    <w:rsid w:val="00A71E2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1">
    <w:name w:val="Plain Table 3"/>
    <w:basedOn w:val="a1"/>
    <w:uiPriority w:val="43"/>
    <w:rsid w:val="00A71E2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51">
    <w:name w:val="Plain Table 5"/>
    <w:basedOn w:val="a1"/>
    <w:uiPriority w:val="45"/>
    <w:rsid w:val="00A71E25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13">
    <w:name w:val="Grid Table 1 Light Accent 3"/>
    <w:basedOn w:val="a1"/>
    <w:uiPriority w:val="46"/>
    <w:rsid w:val="00A71E25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d">
    <w:name w:val="header"/>
    <w:basedOn w:val="a"/>
    <w:link w:val="ae"/>
    <w:uiPriority w:val="99"/>
    <w:unhideWhenUsed/>
    <w:rsid w:val="00A71E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A71E25"/>
  </w:style>
  <w:style w:type="paragraph" w:styleId="af">
    <w:name w:val="footer"/>
    <w:basedOn w:val="a"/>
    <w:link w:val="af0"/>
    <w:uiPriority w:val="99"/>
    <w:unhideWhenUsed/>
    <w:rsid w:val="00A71E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A71E25"/>
  </w:style>
  <w:style w:type="table" w:styleId="af1">
    <w:name w:val="Table Grid"/>
    <w:basedOn w:val="a1"/>
    <w:uiPriority w:val="39"/>
    <w:rsid w:val="00A71E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41">
    <w:name w:val="Grid Table 4 Accent 1"/>
    <w:basedOn w:val="a1"/>
    <w:uiPriority w:val="49"/>
    <w:rsid w:val="00A71E2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746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Uss</dc:creator>
  <cp:keywords/>
  <dc:description/>
  <cp:lastModifiedBy>Усс Игорь</cp:lastModifiedBy>
  <cp:revision>4</cp:revision>
  <cp:lastPrinted>2025-09-22T11:43:00Z</cp:lastPrinted>
  <dcterms:created xsi:type="dcterms:W3CDTF">2025-10-03T06:44:00Z</dcterms:created>
  <dcterms:modified xsi:type="dcterms:W3CDTF">2025-12-22T08:44:00Z</dcterms:modified>
</cp:coreProperties>
</file>